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883F50" w14:paraId="4A1EA550" w14:textId="77777777" w:rsidTr="006C3D15">
        <w:tc>
          <w:tcPr>
            <w:tcW w:w="2448" w:type="dxa"/>
          </w:tcPr>
          <w:p w14:paraId="527211DB" w14:textId="77777777" w:rsidR="00DF3190" w:rsidRPr="00803FDA" w:rsidRDefault="00DF3190" w:rsidP="006C3D15">
            <w:pPr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bookmarkStart w:id="0" w:name="_GoBack"/>
            <w:bookmarkEnd w:id="0"/>
            <w:r w:rsidRPr="00803FD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188" w:type="dxa"/>
          </w:tcPr>
          <w:p w14:paraId="7D23CFC7" w14:textId="77777777" w:rsidR="00CC6518" w:rsidRPr="00803FDA" w:rsidRDefault="00CC6518" w:rsidP="00803FDA">
            <w:pPr>
              <w:pStyle w:val="ListParagraph"/>
              <w:ind w:left="0"/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  <w:t>1 credit point is awarded where a proactive approach to enhance urban liveability is demonstrated by scoring at least 50% of the applicable design measures mentioned in the Design Guidelines in Section 2 of the Public Open Space in Private Developments Design and Management Guidelines.</w:t>
            </w:r>
          </w:p>
          <w:p w14:paraId="61E70199" w14:textId="77777777" w:rsidR="00F14781" w:rsidRPr="00803FDA" w:rsidRDefault="00F14781" w:rsidP="00803FDA">
            <w:pPr>
              <w:pStyle w:val="ListParagraph"/>
              <w:ind w:left="0"/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</w:p>
          <w:p w14:paraId="7635319B" w14:textId="77777777" w:rsidR="00CC6518" w:rsidRPr="00803FDA" w:rsidRDefault="00CC6518" w:rsidP="00803FDA">
            <w:pPr>
              <w:pStyle w:val="ListParagraph"/>
              <w:ind w:left="0"/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  <w:t>OR</w:t>
            </w:r>
          </w:p>
          <w:p w14:paraId="71BCFE24" w14:textId="77777777" w:rsidR="00F14781" w:rsidRPr="00803FDA" w:rsidRDefault="00F14781" w:rsidP="00803FDA">
            <w:pPr>
              <w:pStyle w:val="ListParagraph"/>
              <w:ind w:left="0"/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</w:p>
          <w:p w14:paraId="7A6EAE93" w14:textId="77777777" w:rsidR="00CC6518" w:rsidRPr="00803FDA" w:rsidRDefault="00CC6518" w:rsidP="00803FDA">
            <w:pPr>
              <w:pStyle w:val="ListParagraph"/>
              <w:ind w:left="0"/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  <w:t>2 credit points are awarded where a proactive approach to enhance urban liveability is demonstrated by scoring at least 75% of the applicable design measures mentioned in the Design Guidelines in Section 2 of the Public Open Space in Private Developments Design and Management Guidelines.</w:t>
            </w:r>
          </w:p>
          <w:p w14:paraId="032C3537" w14:textId="77777777" w:rsidR="00F14781" w:rsidRPr="00803FDA" w:rsidRDefault="00F14781" w:rsidP="00803FDA">
            <w:pPr>
              <w:pStyle w:val="ListParagraph"/>
              <w:ind w:left="0"/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</w:p>
          <w:p w14:paraId="5202438A" w14:textId="77777777" w:rsidR="00CC6518" w:rsidRPr="00803FDA" w:rsidRDefault="00CC6518" w:rsidP="00803FDA">
            <w:pPr>
              <w:pStyle w:val="ListParagraph"/>
              <w:ind w:left="0"/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  <w:t>AND</w:t>
            </w:r>
          </w:p>
          <w:p w14:paraId="3BE5E6B1" w14:textId="77777777" w:rsidR="00F14781" w:rsidRPr="00803FDA" w:rsidRDefault="00F14781" w:rsidP="00803FDA">
            <w:pPr>
              <w:pStyle w:val="ListParagraph"/>
              <w:ind w:left="0"/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</w:p>
          <w:p w14:paraId="52E22E7F" w14:textId="31AA3A49" w:rsidR="008119CA" w:rsidRPr="00803FDA" w:rsidRDefault="00CC6518" w:rsidP="00FF394D">
            <w:pPr>
              <w:pStyle w:val="ListParagraph"/>
              <w:ind w:left="0"/>
              <w:contextualSpacing w:val="0"/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803FDA"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  <w:t>1 BONUS credit point is awarded where a proactive approach to enhance urban liveability is demonstrated by scoring 100% of the applicable design measures mentioned in the Design Guidelines in Section 2 of the Public Open Space in Private Developments Design and Management Guidelines.</w:t>
            </w:r>
            <w:r w:rsidR="00DD6069" w:rsidRPr="00803FDA"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  <w:t xml:space="preserve">   </w:t>
            </w:r>
          </w:p>
        </w:tc>
      </w:tr>
      <w:tr w:rsidR="00576910" w:rsidRPr="00883F50" w14:paraId="6BBB85D6" w14:textId="77777777" w:rsidTr="006C3D15">
        <w:tc>
          <w:tcPr>
            <w:tcW w:w="2448" w:type="dxa"/>
          </w:tcPr>
          <w:p w14:paraId="55619C89" w14:textId="4F7A7367" w:rsidR="00576910" w:rsidRPr="00803FDA" w:rsidRDefault="00576910" w:rsidP="006C3D15">
            <w:pPr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803FD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Prerequisites:</w:t>
            </w:r>
          </w:p>
        </w:tc>
        <w:tc>
          <w:tcPr>
            <w:tcW w:w="8188" w:type="dxa"/>
          </w:tcPr>
          <w:p w14:paraId="1CBF2357" w14:textId="39F3A08F" w:rsidR="00576910" w:rsidRPr="00803FDA" w:rsidRDefault="00576910" w:rsidP="00803FDA">
            <w:pPr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  <w:t>The Site should provide Open Space made accessible to the public.</w:t>
            </w:r>
          </w:p>
        </w:tc>
      </w:tr>
    </w:tbl>
    <w:p w14:paraId="14B8CC7A" w14:textId="77777777" w:rsidR="00DF3190" w:rsidRPr="00803FDA" w:rsidRDefault="00DF3190">
      <w:pPr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883F50" w14:paraId="7A89B77A" w14:textId="77777777" w:rsidTr="00803FDA">
        <w:trPr>
          <w:trHeight w:val="556"/>
        </w:trPr>
        <w:tc>
          <w:tcPr>
            <w:tcW w:w="2448" w:type="dxa"/>
          </w:tcPr>
          <w:p w14:paraId="108912B4" w14:textId="77777777" w:rsidR="00DF3190" w:rsidRPr="00803FDA" w:rsidRDefault="00DF3190" w:rsidP="006C3D15">
            <w:pPr>
              <w:rPr>
                <w:rFonts w:ascii="Tahoma" w:hAnsi="Tahoma" w:cs="Tahoma"/>
                <w:sz w:val="20"/>
                <w:szCs w:val="20"/>
              </w:rPr>
            </w:pPr>
            <w:r w:rsidRPr="00803FDA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p w14:paraId="759F4793" w14:textId="77777777" w:rsidR="00DF3190" w:rsidRPr="00803FDA" w:rsidRDefault="006C3D15" w:rsidP="006C3D1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name</w:t>
            </w:r>
          </w:p>
        </w:tc>
      </w:tr>
      <w:tr w:rsidR="00F14781" w:rsidRPr="00883F50" w14:paraId="5997CAC2" w14:textId="77777777" w:rsidTr="009834E1">
        <w:trPr>
          <w:trHeight w:val="558"/>
        </w:trPr>
        <w:tc>
          <w:tcPr>
            <w:tcW w:w="2448" w:type="dxa"/>
          </w:tcPr>
          <w:p w14:paraId="1050C4E0" w14:textId="77777777" w:rsidR="00F14781" w:rsidRPr="00803FDA" w:rsidRDefault="00F14781" w:rsidP="006C3D15">
            <w:pPr>
              <w:rPr>
                <w:rFonts w:ascii="Tahoma" w:hAnsi="Tahoma" w:cs="Tahoma"/>
                <w:sz w:val="20"/>
                <w:szCs w:val="20"/>
              </w:rPr>
            </w:pPr>
            <w:r w:rsidRPr="00803FDA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14:paraId="058850FE" w14:textId="61919234" w:rsidR="001719C2" w:rsidRPr="00803FDA" w:rsidRDefault="00F37AF5" w:rsidP="006C3D15">
            <w:pPr>
              <w:jc w:val="both"/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2F4A4DF1" w14:textId="77777777" w:rsidR="00767A7E" w:rsidRPr="00803FDA" w:rsidRDefault="00767A7E" w:rsidP="00767A7E">
      <w:pPr>
        <w:spacing w:after="0"/>
        <w:rPr>
          <w:rFonts w:ascii="Tahoma" w:hAnsi="Tahoma" w:cs="Tahoma"/>
          <w:vanish/>
          <w:sz w:val="20"/>
          <w:szCs w:val="20"/>
        </w:rPr>
      </w:pPr>
    </w:p>
    <w:p w14:paraId="2548460C" w14:textId="77777777" w:rsidR="005A4F62" w:rsidRPr="00883F50" w:rsidRDefault="005A4F62" w:rsidP="00576910">
      <w:pPr>
        <w:pStyle w:val="Footer"/>
        <w:rPr>
          <w:rFonts w:ascii="Tahoma" w:hAnsi="Tahoma" w:cs="Tahoma"/>
          <w:b/>
          <w:sz w:val="20"/>
          <w:szCs w:val="20"/>
        </w:rPr>
      </w:pPr>
    </w:p>
    <w:tbl>
      <w:tblPr>
        <w:tblpPr w:leftFromText="180" w:rightFromText="180" w:vertAnchor="text" w:horzAnchor="margin" w:tblpY="7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803FDA" w:rsidRPr="00883F50" w14:paraId="2D5F53A0" w14:textId="77777777" w:rsidTr="00803FDA">
        <w:tc>
          <w:tcPr>
            <w:tcW w:w="3348" w:type="dxa"/>
          </w:tcPr>
          <w:p w14:paraId="6A09CEFB" w14:textId="77777777" w:rsidR="00803FDA" w:rsidRPr="00803FDA" w:rsidRDefault="00803FDA" w:rsidP="00803FDA">
            <w:pPr>
              <w:rPr>
                <w:rFonts w:ascii="Tahoma" w:hAnsi="Tahoma" w:cs="Tahoma"/>
                <w:sz w:val="20"/>
                <w:szCs w:val="20"/>
              </w:rPr>
            </w:pPr>
            <w:r w:rsidRPr="00803FDA">
              <w:rPr>
                <w:rFonts w:ascii="Tahoma" w:hAnsi="Tahoma" w:cs="Tahoma"/>
                <w:sz w:val="20"/>
                <w:szCs w:val="20"/>
              </w:rPr>
              <w:t>Credit point(s) attainable:</w:t>
            </w:r>
          </w:p>
        </w:tc>
        <w:tc>
          <w:tcPr>
            <w:tcW w:w="3150" w:type="dxa"/>
          </w:tcPr>
          <w:p w14:paraId="15565DF6" w14:textId="77777777" w:rsidR="00803FDA" w:rsidRPr="00803FDA" w:rsidRDefault="00803FDA" w:rsidP="00803FDA">
            <w:pPr>
              <w:tabs>
                <w:tab w:val="center" w:pos="467"/>
              </w:tabs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2 + 1B</w:t>
            </w:r>
          </w:p>
        </w:tc>
      </w:tr>
      <w:tr w:rsidR="00803FDA" w:rsidRPr="00883F50" w14:paraId="5284BBFD" w14:textId="77777777" w:rsidTr="00803FDA">
        <w:tc>
          <w:tcPr>
            <w:tcW w:w="3348" w:type="dxa"/>
          </w:tcPr>
          <w:p w14:paraId="3D17EFE0" w14:textId="77777777" w:rsidR="00803FDA" w:rsidRPr="00803FDA" w:rsidRDefault="00803FDA" w:rsidP="00803FDA">
            <w:pPr>
              <w:rPr>
                <w:rFonts w:ascii="Tahoma" w:hAnsi="Tahoma" w:cs="Tahoma"/>
                <w:sz w:val="20"/>
                <w:szCs w:val="20"/>
              </w:rPr>
            </w:pPr>
            <w:r w:rsidRPr="00803FDA">
              <w:rPr>
                <w:rFonts w:ascii="Tahoma" w:hAnsi="Tahoma" w:cs="Tahoma"/>
                <w:sz w:val="20"/>
                <w:szCs w:val="20"/>
              </w:rPr>
              <w:t>Credit point(s) anticipated for this submission:</w:t>
            </w:r>
          </w:p>
        </w:tc>
        <w:tc>
          <w:tcPr>
            <w:tcW w:w="3150" w:type="dxa"/>
          </w:tcPr>
          <w:p w14:paraId="5A5A3A8B" w14:textId="77777777" w:rsidR="00803FDA" w:rsidRPr="00803FDA" w:rsidRDefault="00803FDA" w:rsidP="00803FD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anticipated points</w:t>
            </w:r>
          </w:p>
        </w:tc>
      </w:tr>
    </w:tbl>
    <w:p w14:paraId="76ED15BA" w14:textId="77777777" w:rsidR="001B5A25" w:rsidRPr="00883F50" w:rsidRDefault="001B5A25" w:rsidP="00576910">
      <w:pPr>
        <w:pStyle w:val="Footer"/>
        <w:rPr>
          <w:rFonts w:ascii="Tahoma" w:hAnsi="Tahoma" w:cs="Tahoma"/>
          <w:b/>
          <w:sz w:val="20"/>
          <w:szCs w:val="20"/>
        </w:rPr>
      </w:pPr>
    </w:p>
    <w:p w14:paraId="492CBC6A" w14:textId="77777777" w:rsidR="00803FDA" w:rsidRDefault="00803FDA" w:rsidP="00576910">
      <w:pPr>
        <w:pStyle w:val="Footer"/>
        <w:rPr>
          <w:rFonts w:ascii="Tahoma" w:hAnsi="Tahoma" w:cs="Tahoma"/>
          <w:b/>
          <w:sz w:val="20"/>
          <w:szCs w:val="20"/>
        </w:rPr>
      </w:pPr>
    </w:p>
    <w:p w14:paraId="544510BD" w14:textId="77777777" w:rsidR="00803FDA" w:rsidRDefault="00803FDA" w:rsidP="00576910">
      <w:pPr>
        <w:pStyle w:val="Footer"/>
        <w:rPr>
          <w:rFonts w:ascii="Tahoma" w:hAnsi="Tahoma" w:cs="Tahoma"/>
          <w:b/>
          <w:sz w:val="20"/>
          <w:szCs w:val="20"/>
        </w:rPr>
      </w:pPr>
    </w:p>
    <w:p w14:paraId="78A00184" w14:textId="77777777" w:rsidR="00803FDA" w:rsidRDefault="00803FDA" w:rsidP="00576910">
      <w:pPr>
        <w:pStyle w:val="Footer"/>
        <w:rPr>
          <w:rFonts w:ascii="Tahoma" w:hAnsi="Tahoma" w:cs="Tahoma"/>
          <w:b/>
          <w:sz w:val="20"/>
          <w:szCs w:val="20"/>
        </w:rPr>
      </w:pPr>
    </w:p>
    <w:p w14:paraId="2D672382" w14:textId="77777777" w:rsidR="00803FDA" w:rsidRDefault="00803FDA" w:rsidP="00576910">
      <w:pPr>
        <w:pStyle w:val="Footer"/>
        <w:rPr>
          <w:rFonts w:ascii="Tahoma" w:hAnsi="Tahoma" w:cs="Tahoma"/>
          <w:b/>
          <w:sz w:val="20"/>
          <w:szCs w:val="20"/>
        </w:rPr>
      </w:pPr>
    </w:p>
    <w:p w14:paraId="68CA041F" w14:textId="77777777" w:rsidR="00803FDA" w:rsidRDefault="00803FDA" w:rsidP="00576910">
      <w:pPr>
        <w:pStyle w:val="Footer"/>
        <w:rPr>
          <w:rFonts w:ascii="Tahoma" w:hAnsi="Tahoma" w:cs="Tahoma"/>
          <w:b/>
          <w:sz w:val="20"/>
          <w:szCs w:val="20"/>
        </w:rPr>
      </w:pPr>
    </w:p>
    <w:p w14:paraId="290D078F" w14:textId="77777777" w:rsidR="00803FDA" w:rsidRDefault="00803FDA" w:rsidP="00576910">
      <w:pPr>
        <w:pStyle w:val="Footer"/>
        <w:rPr>
          <w:rFonts w:ascii="Tahoma" w:hAnsi="Tahoma" w:cs="Tahoma"/>
          <w:b/>
          <w:sz w:val="20"/>
          <w:szCs w:val="20"/>
        </w:rPr>
      </w:pPr>
    </w:p>
    <w:p w14:paraId="6C7BACF5" w14:textId="77777777" w:rsidR="00803FDA" w:rsidRDefault="00803FDA" w:rsidP="00576910">
      <w:pPr>
        <w:pStyle w:val="Footer"/>
        <w:rPr>
          <w:rFonts w:ascii="Tahoma" w:hAnsi="Tahoma" w:cs="Tahoma"/>
          <w:b/>
          <w:sz w:val="20"/>
          <w:szCs w:val="20"/>
        </w:rPr>
      </w:pPr>
    </w:p>
    <w:p w14:paraId="7FDBDEA2" w14:textId="77777777" w:rsidR="00576910" w:rsidRPr="00883F50" w:rsidRDefault="00576910" w:rsidP="00576910">
      <w:pPr>
        <w:pStyle w:val="Footer"/>
        <w:rPr>
          <w:rFonts w:ascii="Tahoma" w:hAnsi="Tahoma" w:cs="Tahoma"/>
          <w:b/>
          <w:sz w:val="20"/>
          <w:szCs w:val="20"/>
        </w:rPr>
      </w:pPr>
      <w:r w:rsidRPr="00803FDA">
        <w:rPr>
          <w:rFonts w:ascii="Tahoma" w:hAnsi="Tahoma" w:cs="Tahoma"/>
          <w:b/>
          <w:sz w:val="20"/>
          <w:szCs w:val="20"/>
        </w:rPr>
        <w:t xml:space="preserve">Please confirm: </w:t>
      </w:r>
    </w:p>
    <w:p w14:paraId="006778FC" w14:textId="77777777" w:rsidR="001B5A25" w:rsidRPr="00803FDA" w:rsidRDefault="001B5A25" w:rsidP="00576910">
      <w:pPr>
        <w:pStyle w:val="Footer"/>
        <w:rPr>
          <w:rFonts w:ascii="Tahoma" w:hAnsi="Tahoma" w:cs="Tahoma"/>
          <w:b/>
          <w:sz w:val="20"/>
          <w:szCs w:val="20"/>
        </w:rPr>
      </w:pPr>
    </w:p>
    <w:p w14:paraId="30F8E99C" w14:textId="3AB28221" w:rsidR="00576910" w:rsidRPr="00803FDA" w:rsidRDefault="009834E1" w:rsidP="00576910">
      <w:pPr>
        <w:pStyle w:val="Footer"/>
        <w:rPr>
          <w:rFonts w:ascii="Tahoma" w:hAnsi="Tahoma" w:cs="Tahoma"/>
          <w:b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-1734384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6910" w:rsidRPr="00803FDA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576910" w:rsidRPr="00803FDA">
        <w:rPr>
          <w:rFonts w:ascii="Tahoma" w:hAnsi="Tahoma" w:cs="Tahoma"/>
          <w:b/>
          <w:sz w:val="20"/>
          <w:szCs w:val="20"/>
        </w:rPr>
        <w:t xml:space="preserve">    I hereby undertake that the captioned project fulfils the prerequisites</w:t>
      </w:r>
      <w:r w:rsidR="002E0D82" w:rsidRPr="00803FDA">
        <w:rPr>
          <w:rFonts w:ascii="Tahoma" w:hAnsi="Tahoma" w:cs="Tahoma"/>
          <w:b/>
          <w:sz w:val="20"/>
          <w:szCs w:val="20"/>
        </w:rPr>
        <w:t xml:space="preserve"> of SA 7</w:t>
      </w:r>
      <w:r w:rsidR="00576910" w:rsidRPr="00803FDA">
        <w:rPr>
          <w:rFonts w:ascii="Tahoma" w:hAnsi="Tahoma" w:cs="Tahoma"/>
          <w:b/>
          <w:sz w:val="20"/>
          <w:szCs w:val="20"/>
        </w:rPr>
        <w:t xml:space="preserve">. </w:t>
      </w:r>
    </w:p>
    <w:p w14:paraId="5826C9C8" w14:textId="77777777" w:rsidR="00576910" w:rsidRPr="00883F50" w:rsidRDefault="00576910" w:rsidP="00576910">
      <w:pPr>
        <w:rPr>
          <w:rFonts w:ascii="Tahoma" w:hAnsi="Tahoma" w:cs="Tahoma"/>
          <w:sz w:val="20"/>
          <w:szCs w:val="20"/>
        </w:rPr>
      </w:pPr>
    </w:p>
    <w:p w14:paraId="60B3F926" w14:textId="77777777" w:rsidR="005A4F62" w:rsidRPr="00883F50" w:rsidRDefault="005A4F62" w:rsidP="00576910">
      <w:pPr>
        <w:rPr>
          <w:rFonts w:ascii="Tahoma" w:hAnsi="Tahoma" w:cs="Tahoma"/>
          <w:sz w:val="20"/>
          <w:szCs w:val="20"/>
        </w:rPr>
      </w:pPr>
    </w:p>
    <w:p w14:paraId="736A08E2" w14:textId="77777777" w:rsidR="005A4F62" w:rsidRPr="00803FDA" w:rsidRDefault="005A4F62" w:rsidP="00576910">
      <w:pPr>
        <w:rPr>
          <w:rFonts w:ascii="Tahoma" w:hAnsi="Tahoma" w:cs="Tahoma"/>
          <w:sz w:val="20"/>
          <w:szCs w:val="20"/>
        </w:rPr>
      </w:pPr>
    </w:p>
    <w:p w14:paraId="7948DED3" w14:textId="77777777" w:rsidR="005A4F62" w:rsidRPr="00883F50" w:rsidRDefault="005A4F62" w:rsidP="005A4F62">
      <w:pPr>
        <w:pStyle w:val="Footer"/>
        <w:spacing w:afterLines="50" w:after="120"/>
        <w:jc w:val="both"/>
        <w:rPr>
          <w:rFonts w:ascii="Tahoma" w:hAnsi="Tahoma" w:cs="Tahoma"/>
          <w:sz w:val="20"/>
          <w:szCs w:val="20"/>
          <w:lang w:eastAsia="zh-HK"/>
        </w:rPr>
      </w:pPr>
      <w:r w:rsidRPr="00883F50">
        <w:rPr>
          <w:rFonts w:ascii="Tahoma" w:hAnsi="Tahoma" w:cs="Tahoma"/>
          <w:sz w:val="20"/>
          <w:szCs w:val="20"/>
          <w:lang w:eastAsia="zh-HK"/>
        </w:rPr>
        <w:lastRenderedPageBreak/>
        <w:t>Is the Project located at newly reclaimed land without previous land uses?</w:t>
      </w:r>
    </w:p>
    <w:p w14:paraId="7B994FB7" w14:textId="77777777" w:rsidR="005A4F62" w:rsidRPr="00883F50" w:rsidRDefault="005A4F62" w:rsidP="005A4F62">
      <w:pPr>
        <w:pStyle w:val="Footer"/>
        <w:spacing w:afterLines="50" w:after="120"/>
        <w:jc w:val="both"/>
        <w:rPr>
          <w:rFonts w:ascii="Tahoma" w:hAnsi="Tahoma" w:cs="Tahoma"/>
          <w:sz w:val="20"/>
          <w:szCs w:val="20"/>
        </w:rPr>
      </w:pPr>
      <w:r w:rsidRPr="00883F50">
        <w:rPr>
          <w:rFonts w:ascii="Tahoma" w:hAnsi="Tahoma" w:cs="Tahoma"/>
          <w:sz w:val="20"/>
          <w:szCs w:val="20"/>
        </w:rPr>
        <w:t xml:space="preserve"> </w:t>
      </w:r>
      <w:r w:rsidRPr="00883F50">
        <w:rPr>
          <w:rStyle w:val="PlaceholderText"/>
          <w:rFonts w:ascii="Tahoma" w:hAnsi="Tahoma" w:cs="Tahoma"/>
          <w:sz w:val="20"/>
          <w:szCs w:val="20"/>
          <w:shd w:val="clear" w:color="auto" w:fill="D9D9D9"/>
        </w:rPr>
        <w:t>Yes or No</w:t>
      </w:r>
    </w:p>
    <w:p w14:paraId="45E3BD63" w14:textId="77777777" w:rsidR="005A4F62" w:rsidRPr="00883F50" w:rsidRDefault="005A4F62">
      <w:pPr>
        <w:pStyle w:val="Footer"/>
        <w:rPr>
          <w:rFonts w:ascii="Tahoma" w:hAnsi="Tahoma" w:cs="Tahoma"/>
          <w:sz w:val="20"/>
          <w:szCs w:val="20"/>
        </w:rPr>
      </w:pPr>
    </w:p>
    <w:p w14:paraId="5573164B" w14:textId="77777777" w:rsidR="006C3055" w:rsidRPr="00803FDA" w:rsidRDefault="006C3055">
      <w:pPr>
        <w:pStyle w:val="Footer"/>
        <w:rPr>
          <w:rFonts w:ascii="Tahoma" w:hAnsi="Tahoma" w:cs="Tahoma"/>
          <w:b/>
          <w:sz w:val="20"/>
          <w:szCs w:val="20"/>
        </w:rPr>
      </w:pPr>
    </w:p>
    <w:p w14:paraId="702F7F17" w14:textId="77777777" w:rsidR="00DC6D78" w:rsidRPr="00803FDA" w:rsidRDefault="004C278A" w:rsidP="00DC6D78">
      <w:pPr>
        <w:spacing w:after="0" w:line="240" w:lineRule="auto"/>
        <w:rPr>
          <w:rFonts w:ascii="Tahoma" w:eastAsia="PMingLiU" w:hAnsi="Tahoma" w:cs="Tahoma"/>
          <w:sz w:val="20"/>
          <w:szCs w:val="20"/>
          <w:lang w:eastAsia="zh-HK"/>
        </w:rPr>
      </w:pPr>
      <w:r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Please check the applicable box </w:t>
      </w:r>
      <w:r w:rsidR="00DC6D78" w:rsidRPr="00803FDA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DC6D78" w:rsidRPr="00803FDA">
        <w:rPr>
          <w:rFonts w:ascii="Segoe UI Symbol" w:eastAsia="MS Gothic" w:hAnsi="Segoe UI Symbol" w:cs="Segoe UI Symbol"/>
          <w:sz w:val="20"/>
          <w:szCs w:val="20"/>
          <w:lang w:eastAsia="zh-HK"/>
        </w:rPr>
        <w:t>☐</w:t>
      </w:r>
      <w:r w:rsidR="00DC6D78"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) </w:t>
      </w:r>
      <w:r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with a cross </w:t>
      </w:r>
      <w:r w:rsidR="00DC6D78" w:rsidRPr="00803FDA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DC6D78" w:rsidRPr="00803FDA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DC6D78" w:rsidRPr="00803FDA">
        <w:rPr>
          <w:rFonts w:ascii="Tahoma" w:hAnsi="Tahoma" w:cs="Tahoma"/>
          <w:sz w:val="20"/>
          <w:szCs w:val="20"/>
        </w:rPr>
        <w:t xml:space="preserve">) </w:t>
      </w:r>
      <w:r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for each item. </w:t>
      </w:r>
    </w:p>
    <w:p w14:paraId="692B8F69" w14:textId="77777777" w:rsidR="008B10A3" w:rsidRPr="00803FDA" w:rsidRDefault="008B10A3" w:rsidP="00DC6D78">
      <w:pPr>
        <w:spacing w:after="0" w:line="240" w:lineRule="auto"/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755"/>
        <w:gridCol w:w="1755"/>
        <w:gridCol w:w="1756"/>
        <w:gridCol w:w="1755"/>
        <w:gridCol w:w="1756"/>
      </w:tblGrid>
      <w:tr w:rsidR="00E74E16" w:rsidRPr="00883F50" w14:paraId="25A98CDC" w14:textId="77777777" w:rsidTr="00FF394D">
        <w:trPr>
          <w:jc w:val="center"/>
        </w:trPr>
        <w:tc>
          <w:tcPr>
            <w:tcW w:w="1951" w:type="dxa"/>
            <w:vMerge w:val="restart"/>
          </w:tcPr>
          <w:p w14:paraId="4729AB4D" w14:textId="571B8B69" w:rsidR="00366584" w:rsidRPr="00803FDA" w:rsidRDefault="00366584" w:rsidP="004862A5">
            <w:pPr>
              <w:spacing w:after="0" w:line="240" w:lineRule="auto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 xml:space="preserve">Type(s) of </w:t>
            </w:r>
            <w:r w:rsidR="00C85FD8" w:rsidRPr="00803FD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o</w:t>
            </w:r>
            <w:r w:rsidRPr="00803FD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 xml:space="preserve">pen </w:t>
            </w:r>
            <w:r w:rsidR="00C85FD8" w:rsidRPr="00803FD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s</w:t>
            </w:r>
            <w:r w:rsidRPr="00803FD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pace provided</w:t>
            </w:r>
          </w:p>
        </w:tc>
        <w:tc>
          <w:tcPr>
            <w:tcW w:w="1755" w:type="dxa"/>
          </w:tcPr>
          <w:p w14:paraId="249D81FD" w14:textId="77777777" w:rsidR="00366584" w:rsidRPr="00803FDA" w:rsidRDefault="00366584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Public Green</w:t>
            </w:r>
          </w:p>
          <w:p w14:paraId="499098A8" w14:textId="77777777" w:rsidR="00366584" w:rsidRPr="00803FDA" w:rsidRDefault="00366584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  <w:tc>
          <w:tcPr>
            <w:tcW w:w="1755" w:type="dxa"/>
          </w:tcPr>
          <w:p w14:paraId="4B3D4564" w14:textId="77777777" w:rsidR="00366584" w:rsidRPr="00803FDA" w:rsidRDefault="00366584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Plaza</w:t>
            </w:r>
          </w:p>
        </w:tc>
        <w:tc>
          <w:tcPr>
            <w:tcW w:w="1756" w:type="dxa"/>
          </w:tcPr>
          <w:p w14:paraId="089BD770" w14:textId="77777777" w:rsidR="00366584" w:rsidRPr="00803FDA" w:rsidRDefault="00366584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Courtyard</w:t>
            </w:r>
          </w:p>
        </w:tc>
        <w:tc>
          <w:tcPr>
            <w:tcW w:w="1755" w:type="dxa"/>
          </w:tcPr>
          <w:p w14:paraId="5DA48973" w14:textId="77777777" w:rsidR="00366584" w:rsidRPr="00803FDA" w:rsidRDefault="00366584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Pocket Space</w:t>
            </w:r>
          </w:p>
        </w:tc>
        <w:tc>
          <w:tcPr>
            <w:tcW w:w="1756" w:type="dxa"/>
          </w:tcPr>
          <w:p w14:paraId="0C39EF9A" w14:textId="77777777" w:rsidR="00366584" w:rsidRPr="00803FDA" w:rsidRDefault="00366584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Promenade</w:t>
            </w:r>
          </w:p>
        </w:tc>
      </w:tr>
      <w:tr w:rsidR="00E74E16" w:rsidRPr="00883F50" w14:paraId="3AB83976" w14:textId="77777777" w:rsidTr="00FF394D">
        <w:trPr>
          <w:jc w:val="center"/>
        </w:trPr>
        <w:tc>
          <w:tcPr>
            <w:tcW w:w="1951" w:type="dxa"/>
            <w:vMerge/>
          </w:tcPr>
          <w:p w14:paraId="748DAA50" w14:textId="77777777" w:rsidR="00366584" w:rsidRPr="00803FDA" w:rsidRDefault="00366584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1755" w:type="dxa"/>
            <w:vAlign w:val="center"/>
          </w:tcPr>
          <w:p w14:paraId="79CBA975" w14:textId="77777777" w:rsidR="00366584" w:rsidRPr="00803FDA" w:rsidRDefault="00366584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755" w:type="dxa"/>
            <w:vAlign w:val="center"/>
          </w:tcPr>
          <w:p w14:paraId="1530EB03" w14:textId="77777777" w:rsidR="00366584" w:rsidRPr="00803FDA" w:rsidRDefault="00366584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756" w:type="dxa"/>
            <w:vAlign w:val="center"/>
          </w:tcPr>
          <w:p w14:paraId="10B48F29" w14:textId="77777777" w:rsidR="00366584" w:rsidRPr="00803FDA" w:rsidRDefault="00366584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755" w:type="dxa"/>
            <w:vAlign w:val="center"/>
          </w:tcPr>
          <w:p w14:paraId="79E4CCCA" w14:textId="77777777" w:rsidR="00366584" w:rsidRPr="00803FDA" w:rsidRDefault="00366584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756" w:type="dxa"/>
            <w:vAlign w:val="center"/>
          </w:tcPr>
          <w:p w14:paraId="59916ABA" w14:textId="77777777" w:rsidR="00366584" w:rsidRPr="00803FDA" w:rsidRDefault="00366584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</w:tr>
      <w:tr w:rsidR="00E74E16" w:rsidRPr="00883F50" w14:paraId="59942DC7" w14:textId="77777777" w:rsidTr="00FF394D">
        <w:trPr>
          <w:jc w:val="center"/>
        </w:trPr>
        <w:tc>
          <w:tcPr>
            <w:tcW w:w="1951" w:type="dxa"/>
          </w:tcPr>
          <w:p w14:paraId="4881402E" w14:textId="77777777" w:rsidR="00366584" w:rsidRPr="00803FDA" w:rsidRDefault="00366584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Area(s) (m</w:t>
            </w:r>
            <w:r w:rsidRPr="00803FDA">
              <w:rPr>
                <w:rFonts w:ascii="Tahoma" w:eastAsia="PMingLiU" w:hAnsi="Tahoma" w:cs="Tahoma"/>
                <w:sz w:val="20"/>
                <w:szCs w:val="20"/>
                <w:vertAlign w:val="superscript"/>
                <w:lang w:eastAsia="zh-HK"/>
              </w:rPr>
              <w:t>2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)</w:t>
            </w:r>
          </w:p>
        </w:tc>
        <w:tc>
          <w:tcPr>
            <w:tcW w:w="1755" w:type="dxa"/>
          </w:tcPr>
          <w:p w14:paraId="2187F629" w14:textId="77777777" w:rsidR="00366584" w:rsidRPr="00803FDA" w:rsidRDefault="008B10A3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area</w:t>
            </w:r>
          </w:p>
        </w:tc>
        <w:tc>
          <w:tcPr>
            <w:tcW w:w="1755" w:type="dxa"/>
          </w:tcPr>
          <w:p w14:paraId="77FB4760" w14:textId="77777777" w:rsidR="00366584" w:rsidRPr="00803FDA" w:rsidRDefault="008B10A3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area</w:t>
            </w:r>
          </w:p>
        </w:tc>
        <w:tc>
          <w:tcPr>
            <w:tcW w:w="1756" w:type="dxa"/>
          </w:tcPr>
          <w:p w14:paraId="7DEE2ED3" w14:textId="77777777" w:rsidR="00366584" w:rsidRPr="00803FDA" w:rsidRDefault="008B10A3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area</w:t>
            </w:r>
          </w:p>
        </w:tc>
        <w:tc>
          <w:tcPr>
            <w:tcW w:w="1755" w:type="dxa"/>
          </w:tcPr>
          <w:p w14:paraId="358745B8" w14:textId="77777777" w:rsidR="00366584" w:rsidRPr="00803FDA" w:rsidRDefault="008B10A3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area</w:t>
            </w:r>
          </w:p>
        </w:tc>
        <w:tc>
          <w:tcPr>
            <w:tcW w:w="1756" w:type="dxa"/>
          </w:tcPr>
          <w:p w14:paraId="218A816E" w14:textId="77777777" w:rsidR="00366584" w:rsidRPr="00803FDA" w:rsidRDefault="008B10A3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area</w:t>
            </w:r>
          </w:p>
        </w:tc>
      </w:tr>
      <w:tr w:rsidR="00E74E16" w:rsidRPr="00883F50" w14:paraId="052B5961" w14:textId="77777777" w:rsidTr="00FF394D">
        <w:trPr>
          <w:jc w:val="center"/>
        </w:trPr>
        <w:tc>
          <w:tcPr>
            <w:tcW w:w="1951" w:type="dxa"/>
          </w:tcPr>
          <w:p w14:paraId="24AD1CD0" w14:textId="004C6C3A" w:rsidR="00366584" w:rsidRPr="00803FDA" w:rsidRDefault="00366584" w:rsidP="00C85FD8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Percentage(s) accounted for the </w:t>
            </w:r>
            <w:r w:rsidR="008B500D" w:rsidRPr="009834E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O</w:t>
            </w:r>
            <w:r w:rsidRPr="009834E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pen </w:t>
            </w:r>
            <w:r w:rsidR="008B500D" w:rsidRPr="009834E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</w:t>
            </w:r>
            <w:r w:rsidRPr="009834E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pace(s)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provided (%) </w:t>
            </w:r>
          </w:p>
        </w:tc>
        <w:tc>
          <w:tcPr>
            <w:tcW w:w="1755" w:type="dxa"/>
            <w:vAlign w:val="center"/>
          </w:tcPr>
          <w:p w14:paraId="20371229" w14:textId="77777777" w:rsidR="00366584" w:rsidRPr="00803FDA" w:rsidRDefault="008B10A3" w:rsidP="00FC516D">
            <w:pPr>
              <w:spacing w:after="0" w:line="240" w:lineRule="auto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percentage</w:t>
            </w:r>
          </w:p>
        </w:tc>
        <w:tc>
          <w:tcPr>
            <w:tcW w:w="1755" w:type="dxa"/>
            <w:vAlign w:val="center"/>
          </w:tcPr>
          <w:p w14:paraId="7BC06404" w14:textId="77777777" w:rsidR="00366584" w:rsidRPr="00803FDA" w:rsidRDefault="008B10A3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percentage</w:t>
            </w:r>
          </w:p>
        </w:tc>
        <w:tc>
          <w:tcPr>
            <w:tcW w:w="1756" w:type="dxa"/>
            <w:vAlign w:val="center"/>
          </w:tcPr>
          <w:p w14:paraId="1EC9E557" w14:textId="77777777" w:rsidR="00366584" w:rsidRPr="00803FDA" w:rsidRDefault="008B10A3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percentage</w:t>
            </w:r>
          </w:p>
        </w:tc>
        <w:tc>
          <w:tcPr>
            <w:tcW w:w="1755" w:type="dxa"/>
            <w:vAlign w:val="center"/>
          </w:tcPr>
          <w:p w14:paraId="4270060F" w14:textId="77777777" w:rsidR="00366584" w:rsidRPr="00803FDA" w:rsidRDefault="008B10A3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percentage</w:t>
            </w:r>
          </w:p>
        </w:tc>
        <w:tc>
          <w:tcPr>
            <w:tcW w:w="1756" w:type="dxa"/>
            <w:vAlign w:val="center"/>
          </w:tcPr>
          <w:p w14:paraId="5EA543EA" w14:textId="77777777" w:rsidR="00366584" w:rsidRPr="00803FDA" w:rsidRDefault="008B10A3" w:rsidP="00063280">
            <w:pPr>
              <w:spacing w:after="0" w:line="240" w:lineRule="auto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percentage</w:t>
            </w:r>
          </w:p>
        </w:tc>
      </w:tr>
    </w:tbl>
    <w:p w14:paraId="6B108AE5" w14:textId="77777777" w:rsidR="00E74E16" w:rsidRPr="00803FDA" w:rsidRDefault="00E74E16" w:rsidP="00DC6D78">
      <w:pPr>
        <w:spacing w:after="0" w:line="240" w:lineRule="auto"/>
        <w:rPr>
          <w:rFonts w:ascii="Tahoma" w:eastAsia="PMingLiU" w:hAnsi="Tahoma" w:cs="Tahoma"/>
          <w:sz w:val="20"/>
          <w:szCs w:val="20"/>
          <w:lang w:eastAsia="zh-HK"/>
        </w:rPr>
      </w:pPr>
    </w:p>
    <w:p w14:paraId="74AD56EB" w14:textId="77777777" w:rsidR="00366584" w:rsidRPr="00803FDA" w:rsidRDefault="00366584" w:rsidP="00DC6D78">
      <w:pPr>
        <w:spacing w:after="0" w:line="240" w:lineRule="auto"/>
        <w:rPr>
          <w:rFonts w:ascii="Tahoma" w:eastAsia="PMingLiU" w:hAnsi="Tahoma" w:cs="Tahoma"/>
          <w:sz w:val="20"/>
          <w:szCs w:val="20"/>
          <w:lang w:eastAsia="zh-HK"/>
        </w:rPr>
      </w:pPr>
      <w:r w:rsidRPr="00803FDA">
        <w:rPr>
          <w:rFonts w:ascii="Tahoma" w:eastAsia="PMingLiU" w:hAnsi="Tahoma" w:cs="Tahoma"/>
          <w:sz w:val="20"/>
          <w:szCs w:val="20"/>
          <w:lang w:eastAsia="zh-HK"/>
        </w:rPr>
        <w:t>Note:</w:t>
      </w:r>
    </w:p>
    <w:p w14:paraId="38EC6C95" w14:textId="04D984D1" w:rsidR="00366584" w:rsidRPr="00803FDA" w:rsidRDefault="00366584" w:rsidP="00DC6D78">
      <w:pPr>
        <w:spacing w:after="0" w:line="240" w:lineRule="auto"/>
        <w:rPr>
          <w:rFonts w:ascii="Tahoma" w:eastAsia="PMingLiU" w:hAnsi="Tahoma" w:cs="Tahoma"/>
          <w:sz w:val="20"/>
          <w:szCs w:val="20"/>
          <w:lang w:eastAsia="zh-HK"/>
        </w:rPr>
      </w:pPr>
      <w:r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Area </w:t>
      </w:r>
      <w:r w:rsidR="00B361C5">
        <w:rPr>
          <w:rFonts w:ascii="Tahoma" w:eastAsia="PMingLiU" w:hAnsi="Tahoma" w:cs="Tahoma"/>
          <w:sz w:val="20"/>
          <w:szCs w:val="20"/>
          <w:lang w:eastAsia="zh-HK"/>
        </w:rPr>
        <w:t>W</w:t>
      </w:r>
      <w:r w:rsidR="00B361C5"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eighting </w:t>
      </w:r>
      <w:r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Methodology (AWM) shall be used for the calculation of the compliance percentage when more than one type of </w:t>
      </w:r>
      <w:r w:rsidR="008B500D" w:rsidRPr="009834E1">
        <w:rPr>
          <w:rFonts w:ascii="Tahoma" w:eastAsia="PMingLiU" w:hAnsi="Tahoma" w:cs="Tahoma"/>
          <w:sz w:val="20"/>
          <w:szCs w:val="20"/>
          <w:lang w:eastAsia="zh-HK"/>
        </w:rPr>
        <w:t>O</w:t>
      </w:r>
      <w:r w:rsidRPr="009834E1">
        <w:rPr>
          <w:rFonts w:ascii="Tahoma" w:eastAsia="PMingLiU" w:hAnsi="Tahoma" w:cs="Tahoma"/>
          <w:sz w:val="20"/>
          <w:szCs w:val="20"/>
          <w:lang w:eastAsia="zh-HK"/>
        </w:rPr>
        <w:t xml:space="preserve">pen </w:t>
      </w:r>
      <w:r w:rsidR="008B500D" w:rsidRPr="009834E1">
        <w:rPr>
          <w:rFonts w:ascii="Tahoma" w:eastAsia="PMingLiU" w:hAnsi="Tahoma" w:cs="Tahoma"/>
          <w:sz w:val="20"/>
          <w:szCs w:val="20"/>
          <w:lang w:eastAsia="zh-HK"/>
        </w:rPr>
        <w:t>S</w:t>
      </w:r>
      <w:r w:rsidRPr="009834E1">
        <w:rPr>
          <w:rFonts w:ascii="Tahoma" w:eastAsia="PMingLiU" w:hAnsi="Tahoma" w:cs="Tahoma"/>
          <w:sz w:val="20"/>
          <w:szCs w:val="20"/>
          <w:lang w:eastAsia="zh-HK"/>
        </w:rPr>
        <w:t xml:space="preserve">pace </w:t>
      </w:r>
      <w:r w:rsidR="00B31ED8" w:rsidRPr="009834E1">
        <w:rPr>
          <w:rFonts w:ascii="Tahoma" w:eastAsia="PMingLiU" w:hAnsi="Tahoma" w:cs="Tahoma"/>
          <w:sz w:val="20"/>
          <w:szCs w:val="20"/>
          <w:lang w:eastAsia="zh-HK"/>
        </w:rPr>
        <w:t>is</w:t>
      </w:r>
      <w:r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 provided and each of the type constitutes no less than </w:t>
      </w:r>
      <w:r w:rsidR="00824630">
        <w:rPr>
          <w:rFonts w:ascii="Tahoma" w:eastAsia="PMingLiU" w:hAnsi="Tahoma" w:cs="Tahoma"/>
          <w:sz w:val="20"/>
          <w:szCs w:val="20"/>
          <w:lang w:eastAsia="zh-HK"/>
        </w:rPr>
        <w:t>10</w:t>
      </w:r>
      <w:r w:rsidRPr="009834E1">
        <w:rPr>
          <w:rFonts w:ascii="Tahoma" w:eastAsia="PMingLiU" w:hAnsi="Tahoma" w:cs="Tahoma"/>
          <w:sz w:val="20"/>
          <w:szCs w:val="20"/>
          <w:lang w:eastAsia="zh-HK"/>
        </w:rPr>
        <w:t>% of</w:t>
      </w:r>
      <w:r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 the </w:t>
      </w:r>
      <w:r w:rsidRPr="009834E1">
        <w:rPr>
          <w:rFonts w:ascii="Tahoma" w:eastAsia="PMingLiU" w:hAnsi="Tahoma" w:cs="Tahoma"/>
          <w:sz w:val="20"/>
          <w:szCs w:val="20"/>
          <w:lang w:eastAsia="zh-HK"/>
        </w:rPr>
        <w:t xml:space="preserve">total </w:t>
      </w:r>
      <w:r w:rsidR="008B500D" w:rsidRPr="009834E1">
        <w:rPr>
          <w:rFonts w:ascii="Tahoma" w:eastAsia="PMingLiU" w:hAnsi="Tahoma" w:cs="Tahoma"/>
          <w:sz w:val="20"/>
          <w:szCs w:val="20"/>
          <w:lang w:eastAsia="zh-HK"/>
        </w:rPr>
        <w:t>O</w:t>
      </w:r>
      <w:r w:rsidR="004862A5" w:rsidRPr="009834E1">
        <w:rPr>
          <w:rFonts w:ascii="Tahoma" w:eastAsia="PMingLiU" w:hAnsi="Tahoma" w:cs="Tahoma"/>
          <w:sz w:val="20"/>
          <w:szCs w:val="20"/>
          <w:lang w:eastAsia="zh-HK"/>
        </w:rPr>
        <w:t xml:space="preserve">pen </w:t>
      </w:r>
      <w:r w:rsidR="008B500D" w:rsidRPr="009834E1">
        <w:rPr>
          <w:rFonts w:ascii="Tahoma" w:eastAsia="PMingLiU" w:hAnsi="Tahoma" w:cs="Tahoma"/>
          <w:sz w:val="20"/>
          <w:szCs w:val="20"/>
          <w:lang w:eastAsia="zh-HK"/>
        </w:rPr>
        <w:t>S</w:t>
      </w:r>
      <w:r w:rsidR="004862A5" w:rsidRPr="009834E1">
        <w:rPr>
          <w:rFonts w:ascii="Tahoma" w:eastAsia="PMingLiU" w:hAnsi="Tahoma" w:cs="Tahoma"/>
          <w:sz w:val="20"/>
          <w:szCs w:val="20"/>
          <w:lang w:eastAsia="zh-HK"/>
        </w:rPr>
        <w:t>pace</w:t>
      </w:r>
      <w:r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 provided.</w:t>
      </w:r>
    </w:p>
    <w:p w14:paraId="610E69AB" w14:textId="77777777" w:rsidR="00935B99" w:rsidRPr="00803FDA" w:rsidRDefault="00935B99" w:rsidP="00DC6D78">
      <w:pPr>
        <w:spacing w:after="0" w:line="240" w:lineRule="auto"/>
        <w:rPr>
          <w:rFonts w:ascii="Tahoma" w:eastAsia="PMingLiU" w:hAnsi="Tahoma" w:cs="Tahoma"/>
          <w:sz w:val="20"/>
          <w:szCs w:val="20"/>
          <w:lang w:eastAsia="zh-HK"/>
        </w:rPr>
      </w:pPr>
    </w:p>
    <w:p w14:paraId="00F8A149" w14:textId="77777777" w:rsidR="00366584" w:rsidRPr="00803FDA" w:rsidRDefault="00935B99" w:rsidP="00DC6D78">
      <w:pPr>
        <w:spacing w:after="0" w:line="240" w:lineRule="auto"/>
        <w:rPr>
          <w:rFonts w:ascii="Tahoma" w:eastAsia="PMingLiU" w:hAnsi="Tahoma" w:cs="Tahoma"/>
          <w:sz w:val="20"/>
          <w:szCs w:val="20"/>
          <w:lang w:eastAsia="zh-HK"/>
        </w:rPr>
      </w:pPr>
      <w:r w:rsidRPr="00803FDA">
        <w:rPr>
          <w:rFonts w:ascii="Tahoma" w:eastAsia="PMingLiU" w:hAnsi="Tahoma" w:cs="Tahoma"/>
          <w:sz w:val="20"/>
          <w:szCs w:val="20"/>
          <w:lang w:eastAsia="zh-HK"/>
        </w:rPr>
        <w:t>Please check the applicable box (</w:t>
      </w:r>
      <w:r w:rsidRPr="00803FDA">
        <w:rPr>
          <w:rFonts w:ascii="Segoe UI Symbol" w:eastAsia="MS Gothic" w:hAnsi="Segoe UI Symbol" w:cs="Segoe UI Symbol"/>
          <w:sz w:val="20"/>
          <w:szCs w:val="20"/>
          <w:lang w:eastAsia="zh-HK"/>
        </w:rPr>
        <w:t>☐</w:t>
      </w:r>
      <w:r w:rsidRPr="00803FDA">
        <w:rPr>
          <w:rFonts w:ascii="Tahoma" w:eastAsia="PMingLiU" w:hAnsi="Tahoma" w:cs="Tahoma"/>
          <w:sz w:val="20"/>
          <w:szCs w:val="20"/>
          <w:lang w:eastAsia="zh-HK"/>
        </w:rPr>
        <w:t>) with a cross (</w:t>
      </w:r>
      <w:r w:rsidRPr="00803FDA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Pr="00803FDA">
        <w:rPr>
          <w:rFonts w:ascii="Tahoma" w:hAnsi="Tahoma" w:cs="Tahoma"/>
          <w:sz w:val="20"/>
          <w:szCs w:val="20"/>
        </w:rPr>
        <w:t xml:space="preserve">) </w:t>
      </w:r>
      <w:r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for each achieved item. </w:t>
      </w:r>
    </w:p>
    <w:p w14:paraId="5D503107" w14:textId="77777777" w:rsidR="008B10A3" w:rsidRPr="00803FDA" w:rsidRDefault="008B10A3" w:rsidP="00DC6D78">
      <w:pPr>
        <w:spacing w:after="0" w:line="240" w:lineRule="auto"/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450"/>
        <w:gridCol w:w="1350"/>
        <w:gridCol w:w="450"/>
        <w:gridCol w:w="1350"/>
        <w:gridCol w:w="445"/>
        <w:gridCol w:w="1355"/>
        <w:gridCol w:w="450"/>
        <w:gridCol w:w="1350"/>
        <w:gridCol w:w="450"/>
        <w:gridCol w:w="1350"/>
      </w:tblGrid>
      <w:tr w:rsidR="00265931" w:rsidRPr="00883F50" w14:paraId="7FFC9D29" w14:textId="77777777" w:rsidTr="00803FDA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CCA2" w14:textId="77777777" w:rsidR="00265931" w:rsidRPr="00803FDA" w:rsidRDefault="00265931" w:rsidP="00497605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Criteria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BBA2" w14:textId="3EA13994" w:rsidR="00611DDA" w:rsidRPr="00803FDA" w:rsidRDefault="00265931" w:rsidP="00497605">
            <w:pPr>
              <w:spacing w:after="0" w:line="240" w:lineRule="auto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Public Green</w:t>
            </w:r>
          </w:p>
          <w:p w14:paraId="2C34F030" w14:textId="77777777" w:rsidR="00265931" w:rsidRPr="00803FDA" w:rsidRDefault="00265931">
            <w:pPr>
              <w:spacing w:after="0" w:line="240" w:lineRule="auto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2A1F" w14:textId="77777777" w:rsidR="00265931" w:rsidRPr="00803FDA" w:rsidRDefault="00265931">
            <w:pPr>
              <w:spacing w:after="0" w:line="240" w:lineRule="auto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Plaza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A215" w14:textId="77777777" w:rsidR="00265931" w:rsidRPr="00803FDA" w:rsidRDefault="00265931">
            <w:pPr>
              <w:spacing w:after="0" w:line="240" w:lineRule="auto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Courtyard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C9A9" w14:textId="77777777" w:rsidR="00265931" w:rsidRPr="00803FDA" w:rsidRDefault="00265931">
            <w:pPr>
              <w:spacing w:after="0" w:line="240" w:lineRule="auto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Pocket Space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1D8E" w14:textId="77777777" w:rsidR="00265931" w:rsidRPr="00803FDA" w:rsidRDefault="00265931">
            <w:pPr>
              <w:spacing w:after="0" w:line="240" w:lineRule="auto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Promenade</w:t>
            </w:r>
          </w:p>
        </w:tc>
      </w:tr>
      <w:tr w:rsidR="0062015F" w:rsidRPr="00883F50" w14:paraId="46238BF5" w14:textId="77777777" w:rsidTr="00FF394D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202A" w14:textId="77777777" w:rsidR="0062015F" w:rsidRPr="00803FDA" w:rsidRDefault="0062015F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Shape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9EE2" w14:textId="77777777" w:rsidR="0062015F" w:rsidRPr="00803FDA" w:rsidRDefault="0062015F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23B7" w14:textId="77777777" w:rsidR="0062015F" w:rsidRPr="00803FDA" w:rsidRDefault="0062015F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Regular-shaped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CE43" w14:textId="77777777" w:rsidR="0062015F" w:rsidRPr="00803FDA" w:rsidRDefault="0062015F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D5AD" w14:textId="77777777" w:rsidR="0062015F" w:rsidRPr="00803FDA" w:rsidRDefault="0062015F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Regular-shaped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38EB" w14:textId="77777777" w:rsidR="0062015F" w:rsidRPr="00803FDA" w:rsidRDefault="0062015F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7EDD" w14:textId="77777777" w:rsidR="0062015F" w:rsidRPr="00803FDA" w:rsidRDefault="0062015F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Regular-shaped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C8EA" w14:textId="77777777" w:rsidR="0062015F" w:rsidRPr="00803FDA" w:rsidRDefault="0062015F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0AD" w14:textId="77777777" w:rsidR="0062015F" w:rsidRPr="00803FDA" w:rsidRDefault="0062015F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Regular-shaped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441" w14:textId="77777777" w:rsidR="0062015F" w:rsidRPr="00803FDA" w:rsidRDefault="0062015F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0F6C" w14:textId="4A2AB5DC" w:rsidR="0062015F" w:rsidRPr="00803FDA" w:rsidRDefault="008D0181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Regular-shaped and </w:t>
            </w:r>
            <w:r w:rsidR="000923A5" w:rsidRPr="00883F50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g</w:t>
            </w:r>
            <w:r w:rsidR="0062015F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enerally </w:t>
            </w:r>
            <w:r w:rsidR="008B10A3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elongated</w:t>
            </w:r>
          </w:p>
        </w:tc>
      </w:tr>
      <w:tr w:rsidR="005853E6" w:rsidRPr="00883F50" w14:paraId="1A0EFC30" w14:textId="77777777" w:rsidTr="00FF394D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1B28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Street Frontage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AF9C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EAF5" w14:textId="1884D76B" w:rsidR="005853E6" w:rsidRPr="00803FDA" w:rsidRDefault="00497605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&gt; </w:t>
            </w:r>
            <w:r w:rsidR="005853E6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30% of total perimeter and frontage width ≥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="005853E6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13.5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="005853E6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m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996F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2EC2" w14:textId="736EEF07" w:rsidR="005853E6" w:rsidRPr="00803FDA" w:rsidRDefault="00B355DA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&gt; </w:t>
            </w:r>
            <w:r w:rsidR="005853E6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30% of total perimeter and frontage width ≥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="005853E6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13.5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="005853E6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m 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B6FE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2B7A" w14:textId="5E78D57B" w:rsidR="005853E6" w:rsidRPr="00803FDA" w:rsidRDefault="00640F5D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&gt; </w:t>
            </w:r>
            <w:r w:rsidR="005853E6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15% of total perimeter and frontage width ≥6m;</w:t>
            </w:r>
          </w:p>
          <w:p w14:paraId="7424D52A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Not more than 15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m from street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9109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EBF3" w14:textId="6848771A" w:rsidR="005853E6" w:rsidRPr="00803FDA" w:rsidRDefault="00640F5D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&gt; </w:t>
            </w:r>
            <w:r w:rsidR="005853E6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15% of total perimeter and frontage width ≥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="005853E6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6m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8F69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8996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N/A</w:t>
            </w:r>
          </w:p>
        </w:tc>
      </w:tr>
      <w:tr w:rsidR="005853E6" w:rsidRPr="00883F50" w14:paraId="545EECD5" w14:textId="77777777" w:rsidTr="009834E1">
        <w:trPr>
          <w:trHeight w:val="205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75DC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Width to Length Ratio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4A24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4361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1:3 minimum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EDA1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0A09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1:3 minimum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DF39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7362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1:3 minimum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6319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9086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1:3 minimum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215F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184D" w14:textId="6C42FE72" w:rsidR="005853E6" w:rsidRPr="00803FDA" w:rsidRDefault="005A5A0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15­20m min width, spatial recess every 50m of length</w:t>
            </w:r>
          </w:p>
        </w:tc>
      </w:tr>
      <w:tr w:rsidR="005853E6" w:rsidRPr="00883F50" w14:paraId="3A12630B" w14:textId="77777777" w:rsidTr="00FF394D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7D52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Major / Minor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lastRenderedPageBreak/>
              <w:t>Space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99BF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lastRenderedPageBreak/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D787" w14:textId="62C0000B" w:rsidR="005853E6" w:rsidRPr="00803FDA" w:rsidRDefault="005853E6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Major space </w:t>
            </w:r>
            <w:r w:rsidR="00497605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lastRenderedPageBreak/>
              <w:t xml:space="preserve">&gt;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75%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3726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lastRenderedPageBreak/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963B" w14:textId="6454E980" w:rsidR="005853E6" w:rsidRPr="00803FDA" w:rsidRDefault="005853E6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Major space </w:t>
            </w:r>
            <w:r w:rsidR="00B355DA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lastRenderedPageBreak/>
              <w:t xml:space="preserve">&gt;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75%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1EC9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lastRenderedPageBreak/>
              <w:t>☐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FE8D" w14:textId="06E15A28" w:rsidR="005853E6" w:rsidRPr="00803FDA" w:rsidRDefault="005853E6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Major space </w:t>
            </w:r>
            <w:r w:rsidR="00640F5D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lastRenderedPageBreak/>
              <w:t xml:space="preserve">&gt;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75%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590A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lastRenderedPageBreak/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AB2C" w14:textId="254EDF43" w:rsidR="005853E6" w:rsidRPr="00803FDA" w:rsidRDefault="005853E6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Major space </w:t>
            </w:r>
            <w:r w:rsidR="00640F5D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lastRenderedPageBreak/>
              <w:t xml:space="preserve">&gt;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75%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AF52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lastRenderedPageBreak/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ABB0" w14:textId="77777777" w:rsidR="005853E6" w:rsidRPr="00803FDA" w:rsidRDefault="005853E6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With spatial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lastRenderedPageBreak/>
              <w:t>recess ≤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every 50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m of length</w:t>
            </w:r>
          </w:p>
        </w:tc>
      </w:tr>
      <w:tr w:rsidR="002B02F9" w:rsidRPr="00883F50" w14:paraId="6A3927D2" w14:textId="77777777" w:rsidTr="00FF394D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6A3F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lastRenderedPageBreak/>
              <w:t>Area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D725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5B6B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≥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500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m</w:t>
            </w:r>
            <w:r w:rsidRPr="00803FDA">
              <w:rPr>
                <w:rFonts w:ascii="Tahoma" w:eastAsia="PMingLiU" w:hAnsi="Tahoma" w:cs="Tahoma"/>
                <w:sz w:val="20"/>
                <w:szCs w:val="20"/>
                <w:vertAlign w:val="superscript"/>
                <w:lang w:eastAsia="zh-HK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DB75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EB34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≥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500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m</w:t>
            </w:r>
            <w:r w:rsidRPr="00803FDA">
              <w:rPr>
                <w:rFonts w:ascii="Tahoma" w:eastAsia="PMingLiU" w:hAnsi="Tahoma" w:cs="Tahoma"/>
                <w:sz w:val="20"/>
                <w:szCs w:val="20"/>
                <w:vertAlign w:val="superscript"/>
                <w:lang w:eastAsia="zh-HK"/>
              </w:rPr>
              <w:t>2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D93F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17EF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≥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200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m</w:t>
            </w:r>
            <w:r w:rsidRPr="00803FDA">
              <w:rPr>
                <w:rFonts w:ascii="Tahoma" w:eastAsia="PMingLiU" w:hAnsi="Tahoma" w:cs="Tahoma"/>
                <w:sz w:val="20"/>
                <w:szCs w:val="20"/>
                <w:vertAlign w:val="superscript"/>
                <w:lang w:eastAsia="zh-HK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01B0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C349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≥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100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m</w:t>
            </w:r>
            <w:r w:rsidRPr="00803FDA">
              <w:rPr>
                <w:rFonts w:ascii="Tahoma" w:eastAsia="PMingLiU" w:hAnsi="Tahoma" w:cs="Tahoma"/>
                <w:sz w:val="20"/>
                <w:szCs w:val="20"/>
                <w:vertAlign w:val="superscript"/>
                <w:lang w:eastAsia="zh-HK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9539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6D0C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N/A</w:t>
            </w:r>
          </w:p>
        </w:tc>
      </w:tr>
      <w:tr w:rsidR="002B02F9" w:rsidRPr="00883F50" w14:paraId="5EF85E18" w14:textId="77777777" w:rsidTr="00FF394D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818D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Visibility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DC08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08A2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Visible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EDA4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8EA8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Highly visible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BA50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95DB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Visible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EA12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8383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Visible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23AA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F9E4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Visible</w:t>
            </w:r>
          </w:p>
        </w:tc>
      </w:tr>
      <w:tr w:rsidR="002B02F9" w:rsidRPr="00883F50" w14:paraId="05DDC918" w14:textId="77777777" w:rsidTr="00FF394D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9662" w14:textId="0A00B103" w:rsidR="002B02F9" w:rsidRPr="00803FDA" w:rsidRDefault="002B02F9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Open</w:t>
            </w:r>
            <w:r w:rsidR="002E0D82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-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to</w:t>
            </w:r>
            <w:r w:rsidR="002E0D82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-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Sky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1B5E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E965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Open air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B876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4881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Open air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5B32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814E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Open air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55A5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5948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Open air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FDCB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1808" w14:textId="77777777" w:rsidR="002B02F9" w:rsidRPr="00803FDA" w:rsidRDefault="002B02F9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Open air</w:t>
            </w:r>
          </w:p>
        </w:tc>
      </w:tr>
      <w:tr w:rsidR="00063280" w:rsidRPr="00883F50" w14:paraId="195776EA" w14:textId="77777777" w:rsidTr="00FF394D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5D8F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Slope / Gradient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0780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7718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Preferably on flat land, or</w:t>
            </w:r>
          </w:p>
          <w:p w14:paraId="045B930A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carefully designed for visual and spatial connection with any gradient change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8667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F7DB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Preferably on flat land, or</w:t>
            </w:r>
          </w:p>
          <w:p w14:paraId="3CE56F9D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carefully designed for visual and spatial connection with any gradient change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B8D2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2182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Preferably on flat land, or</w:t>
            </w:r>
          </w:p>
          <w:p w14:paraId="02647489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carefully designed for visual and spatial connection with any gradient change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6C5B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CEED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Preferably on flat land, or</w:t>
            </w:r>
          </w:p>
          <w:p w14:paraId="1F635236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carefully designed for visual and spatial connection with any gradient change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9BB0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8003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Preferably on flat land, or</w:t>
            </w:r>
          </w:p>
          <w:p w14:paraId="2535BB19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carefully designed for visual and spatial connection with any gradient change</w:t>
            </w:r>
          </w:p>
        </w:tc>
      </w:tr>
      <w:tr w:rsidR="00063280" w:rsidRPr="00883F50" w14:paraId="2B42636B" w14:textId="77777777" w:rsidTr="00FF394D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B7C3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Green Coverage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9BFE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252E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≥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50%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419C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C6BA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≥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30%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AB3B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D239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≥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30%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9BBC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82FF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≥</w:t>
            </w:r>
            <w:r w:rsidR="00B36D8B"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30%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2250" w14:textId="77777777" w:rsidR="00063280" w:rsidRPr="00803FDA" w:rsidRDefault="00063280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Segoe UI Symbol" w:eastAsia="MS Gothic" w:hAnsi="Segoe UI Symbol" w:cs="Segoe UI Symbol"/>
                <w:sz w:val="20"/>
                <w:szCs w:val="20"/>
                <w:lang w:eastAsia="zh-HK"/>
              </w:rPr>
              <w:t>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414F" w14:textId="78DE33C2" w:rsidR="00063280" w:rsidRPr="00803FDA" w:rsidRDefault="00C83418" w:rsidP="00063280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highlight w:val="green"/>
                <w:lang w:eastAsia="zh-HK"/>
              </w:rPr>
            </w:pPr>
            <w:r w:rsidRPr="009834E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Site-specific, </w:t>
            </w:r>
            <w:r w:rsidR="00582523" w:rsidRPr="009834E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t</w:t>
            </w:r>
            <w:r w:rsidRPr="009834E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ree</w:t>
            </w:r>
            <w:r w:rsidR="00582523" w:rsidRPr="009834E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</w:t>
            </w:r>
            <w:r w:rsidRPr="009834E1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for shading should preferably be provided</w:t>
            </w:r>
          </w:p>
        </w:tc>
      </w:tr>
      <w:tr w:rsidR="008B10A3" w:rsidRPr="00883F50" w14:paraId="592F5D59" w14:textId="77777777" w:rsidTr="00FF394D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D30B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Number of relevant sub-items applicable: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184D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number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0A81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number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CA1D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number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6671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number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E7D2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number</w:t>
            </w:r>
          </w:p>
        </w:tc>
      </w:tr>
      <w:tr w:rsidR="008B10A3" w:rsidRPr="00883F50" w14:paraId="1AC83EF1" w14:textId="77777777" w:rsidTr="00FF394D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F50E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Number of relevant sub-items achieved: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C5C5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number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EC6E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number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3E4E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number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2A67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number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72C2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number</w:t>
            </w:r>
          </w:p>
        </w:tc>
      </w:tr>
      <w:tr w:rsidR="008B10A3" w:rsidRPr="00883F50" w14:paraId="0567810C" w14:textId="77777777" w:rsidTr="00FF394D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5B73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Percentage of relevant sub-items achieved (%):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1195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percentage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73EB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percentage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E2B4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percentage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CF2F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percentage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15F6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percentage</w:t>
            </w:r>
          </w:p>
        </w:tc>
      </w:tr>
      <w:tr w:rsidR="008B10A3" w:rsidRPr="00883F50" w14:paraId="240FE6CA" w14:textId="77777777" w:rsidTr="00FF394D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5471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Percentage of relevant sub-items achieved (AWM applied) (%):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5DE5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percentage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1B4B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percentage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E4E3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percentage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ADBC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percentage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D3E6" w14:textId="77777777" w:rsidR="008B10A3" w:rsidRPr="00803FDA" w:rsidRDefault="008B10A3" w:rsidP="008B10A3">
            <w:pPr>
              <w:spacing w:after="0" w:line="240" w:lineRule="auto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Enter percentage</w:t>
            </w:r>
          </w:p>
        </w:tc>
      </w:tr>
    </w:tbl>
    <w:p w14:paraId="11158AC2" w14:textId="77777777" w:rsidR="00B36D8B" w:rsidRPr="00883F50" w:rsidRDefault="00B36D8B" w:rsidP="00E51377">
      <w:pPr>
        <w:pStyle w:val="Footer"/>
        <w:spacing w:after="120"/>
        <w:rPr>
          <w:rFonts w:ascii="Tahoma" w:eastAsia="PMingLiU" w:hAnsi="Tahoma" w:cs="Tahoma"/>
          <w:sz w:val="20"/>
          <w:szCs w:val="20"/>
          <w:lang w:eastAsia="zh-HK"/>
        </w:rPr>
      </w:pPr>
    </w:p>
    <w:p w14:paraId="5B98DFF6" w14:textId="77777777" w:rsidR="00022832" w:rsidRPr="00883F50" w:rsidRDefault="00022832" w:rsidP="00E51377">
      <w:pPr>
        <w:pStyle w:val="Footer"/>
        <w:spacing w:after="120"/>
        <w:rPr>
          <w:rFonts w:ascii="Tahoma" w:eastAsia="PMingLiU" w:hAnsi="Tahoma" w:cs="Tahoma"/>
          <w:sz w:val="20"/>
          <w:szCs w:val="20"/>
          <w:lang w:eastAsia="zh-HK"/>
        </w:rPr>
      </w:pPr>
    </w:p>
    <w:p w14:paraId="12D4D496" w14:textId="77777777" w:rsidR="00022832" w:rsidRPr="00883F50" w:rsidRDefault="00022832" w:rsidP="00E51377">
      <w:pPr>
        <w:pStyle w:val="Footer"/>
        <w:spacing w:after="120"/>
        <w:rPr>
          <w:rFonts w:ascii="Tahoma" w:eastAsia="PMingLiU" w:hAnsi="Tahoma" w:cs="Tahoma"/>
          <w:sz w:val="20"/>
          <w:szCs w:val="20"/>
          <w:lang w:eastAsia="zh-HK"/>
        </w:rPr>
      </w:pPr>
    </w:p>
    <w:p w14:paraId="09EC2768" w14:textId="77777777" w:rsidR="00022832" w:rsidRPr="00803FDA" w:rsidRDefault="00022832" w:rsidP="00E51377">
      <w:pPr>
        <w:pStyle w:val="Footer"/>
        <w:spacing w:after="120"/>
        <w:rPr>
          <w:rFonts w:ascii="Tahoma" w:eastAsia="PMingLiU" w:hAnsi="Tahoma" w:cs="Tahoma"/>
          <w:sz w:val="20"/>
          <w:szCs w:val="20"/>
          <w:lang w:eastAsia="zh-HK"/>
        </w:rPr>
      </w:pPr>
    </w:p>
    <w:p w14:paraId="0278F0DF" w14:textId="77777777" w:rsidR="00E57B7E" w:rsidRPr="00803FDA" w:rsidRDefault="00E57B7E" w:rsidP="00E57B7E">
      <w:pPr>
        <w:pStyle w:val="Footer"/>
        <w:spacing w:after="120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803FDA">
        <w:rPr>
          <w:rFonts w:ascii="Tahoma" w:eastAsia="PMingLiU" w:hAnsi="Tahoma" w:cs="Tahoma"/>
          <w:b/>
          <w:sz w:val="20"/>
          <w:szCs w:val="20"/>
          <w:lang w:eastAsia="zh-HK"/>
        </w:rPr>
        <w:lastRenderedPageBreak/>
        <w:t>Explanation to fulfil BEAM Plus criteria</w:t>
      </w:r>
      <w:r w:rsidRPr="00803FDA">
        <w:rPr>
          <w:rFonts w:ascii="Tahoma" w:hAnsi="Tahoma" w:cs="Tahoma"/>
          <w:b/>
          <w:sz w:val="20"/>
          <w:szCs w:val="20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728"/>
      </w:tblGrid>
      <w:tr w:rsidR="00E57B7E" w:rsidRPr="00883F50" w14:paraId="1FC90872" w14:textId="77777777" w:rsidTr="00063280">
        <w:tc>
          <w:tcPr>
            <w:tcW w:w="10728" w:type="dxa"/>
          </w:tcPr>
          <w:p w14:paraId="74BD5DEB" w14:textId="77777777" w:rsidR="00E57B7E" w:rsidRPr="00803FDA" w:rsidRDefault="004C278A" w:rsidP="00063280">
            <w:pPr>
              <w:pStyle w:val="Footer"/>
              <w:spacing w:after="120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803FDA">
              <w:rPr>
                <w:rStyle w:val="PlaceholderText"/>
                <w:rFonts w:ascii="Tahoma" w:hAnsi="Tahoma" w:cs="Tahoma"/>
                <w:sz w:val="20"/>
                <w:szCs w:val="20"/>
                <w:shd w:val="pct15" w:color="auto" w:fill="FFFFFF"/>
              </w:rPr>
              <w:t>Click here to enter text.</w:t>
            </w:r>
          </w:p>
        </w:tc>
      </w:tr>
      <w:tr w:rsidR="00E57B7E" w:rsidRPr="00883F50" w14:paraId="3B164DFB" w14:textId="77777777" w:rsidTr="00063280">
        <w:tc>
          <w:tcPr>
            <w:tcW w:w="10728" w:type="dxa"/>
          </w:tcPr>
          <w:p w14:paraId="7E55C292" w14:textId="77777777" w:rsidR="00E57B7E" w:rsidRPr="00803FDA" w:rsidRDefault="00E57B7E" w:rsidP="00063280">
            <w:pPr>
              <w:pStyle w:val="Footer"/>
              <w:spacing w:after="120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  <w:tr w:rsidR="00A535D2" w:rsidRPr="00883F50" w14:paraId="46577FA6" w14:textId="77777777" w:rsidTr="00063280">
        <w:tc>
          <w:tcPr>
            <w:tcW w:w="10728" w:type="dxa"/>
          </w:tcPr>
          <w:p w14:paraId="61BA623C" w14:textId="77777777" w:rsidR="00A535D2" w:rsidRPr="00803FDA" w:rsidRDefault="00A535D2" w:rsidP="00063280">
            <w:pPr>
              <w:pStyle w:val="Footer"/>
              <w:spacing w:after="120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  <w:tr w:rsidR="00A535D2" w:rsidRPr="00883F50" w14:paraId="246E7669" w14:textId="77777777" w:rsidTr="00063280">
        <w:tc>
          <w:tcPr>
            <w:tcW w:w="10728" w:type="dxa"/>
          </w:tcPr>
          <w:p w14:paraId="25C8D3B4" w14:textId="77777777" w:rsidR="00A535D2" w:rsidRPr="00803FDA" w:rsidRDefault="00A535D2" w:rsidP="00063280">
            <w:pPr>
              <w:pStyle w:val="Footer"/>
              <w:spacing w:after="120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  <w:tr w:rsidR="00A535D2" w:rsidRPr="00883F50" w14:paraId="61CDFBC6" w14:textId="77777777" w:rsidTr="00063280">
        <w:tc>
          <w:tcPr>
            <w:tcW w:w="10728" w:type="dxa"/>
          </w:tcPr>
          <w:p w14:paraId="3CC161B4" w14:textId="77777777" w:rsidR="00A535D2" w:rsidRPr="00803FDA" w:rsidRDefault="00A535D2" w:rsidP="00063280">
            <w:pPr>
              <w:pStyle w:val="Footer"/>
              <w:spacing w:after="120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  <w:tr w:rsidR="00A535D2" w:rsidRPr="00883F50" w14:paraId="6C88EE0B" w14:textId="77777777" w:rsidTr="00063280">
        <w:tc>
          <w:tcPr>
            <w:tcW w:w="10728" w:type="dxa"/>
          </w:tcPr>
          <w:p w14:paraId="3640BC6A" w14:textId="77777777" w:rsidR="00A535D2" w:rsidRPr="00803FDA" w:rsidRDefault="00A535D2" w:rsidP="00063280">
            <w:pPr>
              <w:pStyle w:val="Footer"/>
              <w:spacing w:after="120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  <w:tr w:rsidR="00653483" w:rsidRPr="00883F50" w14:paraId="7D71A034" w14:textId="77777777" w:rsidTr="00063280">
        <w:tc>
          <w:tcPr>
            <w:tcW w:w="10728" w:type="dxa"/>
          </w:tcPr>
          <w:p w14:paraId="5C211D65" w14:textId="77777777" w:rsidR="00653483" w:rsidRPr="00803FDA" w:rsidRDefault="00653483" w:rsidP="00063280">
            <w:pPr>
              <w:pStyle w:val="Footer"/>
              <w:spacing w:after="120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  <w:tr w:rsidR="00653483" w:rsidRPr="00883F50" w14:paraId="45EF0DE2" w14:textId="77777777" w:rsidTr="00063280">
        <w:tc>
          <w:tcPr>
            <w:tcW w:w="10728" w:type="dxa"/>
          </w:tcPr>
          <w:p w14:paraId="0B1BD60B" w14:textId="77777777" w:rsidR="00653483" w:rsidRPr="00803FDA" w:rsidRDefault="00653483" w:rsidP="00063280">
            <w:pPr>
              <w:pStyle w:val="Footer"/>
              <w:spacing w:after="120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  <w:tr w:rsidR="00E57B7E" w:rsidRPr="00883F50" w14:paraId="7FF45DDF" w14:textId="77777777" w:rsidTr="00063280">
        <w:tc>
          <w:tcPr>
            <w:tcW w:w="10728" w:type="dxa"/>
          </w:tcPr>
          <w:p w14:paraId="7EF45F2E" w14:textId="77777777" w:rsidR="00E57B7E" w:rsidRPr="00803FDA" w:rsidRDefault="00E57B7E" w:rsidP="00063280">
            <w:pPr>
              <w:pStyle w:val="Footer"/>
              <w:spacing w:after="120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  <w:tr w:rsidR="00E57B7E" w:rsidRPr="00883F50" w14:paraId="1E2F5833" w14:textId="77777777" w:rsidTr="00063280">
        <w:tc>
          <w:tcPr>
            <w:tcW w:w="10728" w:type="dxa"/>
          </w:tcPr>
          <w:p w14:paraId="5CC21F15" w14:textId="77777777" w:rsidR="00E57B7E" w:rsidRPr="00803FDA" w:rsidRDefault="00E57B7E" w:rsidP="00063280">
            <w:pPr>
              <w:pStyle w:val="Footer"/>
              <w:spacing w:after="120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</w:tbl>
    <w:p w14:paraId="484E4962" w14:textId="77777777" w:rsidR="00DF3190" w:rsidRPr="00803FDA" w:rsidRDefault="00DF3190" w:rsidP="00DC6D78">
      <w:pPr>
        <w:rPr>
          <w:rFonts w:ascii="Tahoma" w:hAnsi="Tahoma" w:cs="Tahoma"/>
          <w:b/>
          <w:sz w:val="20"/>
          <w:szCs w:val="20"/>
        </w:rPr>
      </w:pPr>
      <w:r w:rsidRPr="00803FDA">
        <w:rPr>
          <w:rFonts w:ascii="Tahoma" w:hAnsi="Tahoma" w:cs="Tahoma"/>
          <w:b/>
          <w:sz w:val="20"/>
          <w:szCs w:val="20"/>
        </w:rPr>
        <w:t>Enclosures:</w:t>
      </w:r>
    </w:p>
    <w:p w14:paraId="7E6222BE" w14:textId="77777777" w:rsidR="00DC6D78" w:rsidRPr="00803FDA" w:rsidRDefault="004C278A" w:rsidP="00DC6D78">
      <w:pPr>
        <w:rPr>
          <w:rFonts w:ascii="Tahoma" w:hAnsi="Tahoma" w:cs="Tahoma"/>
          <w:sz w:val="20"/>
          <w:szCs w:val="20"/>
        </w:rPr>
      </w:pPr>
      <w:r w:rsidRPr="00803FDA">
        <w:rPr>
          <w:rFonts w:ascii="Tahoma" w:hAnsi="Tahoma" w:cs="Tahoma"/>
          <w:sz w:val="20"/>
          <w:szCs w:val="20"/>
        </w:rPr>
        <w:t xml:space="preserve">Please complete each item with a cross </w:t>
      </w:r>
      <w:r w:rsidR="00DC6D78" w:rsidRPr="00803FDA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DC6D78" w:rsidRPr="00803FDA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DC6D78" w:rsidRPr="00803FDA">
        <w:rPr>
          <w:rFonts w:ascii="Tahoma" w:hAnsi="Tahoma" w:cs="Tahoma"/>
          <w:sz w:val="20"/>
          <w:szCs w:val="20"/>
        </w:rPr>
        <w:t>);</w:t>
      </w:r>
    </w:p>
    <w:p w14:paraId="15DBD3AE" w14:textId="27C8ED44" w:rsidR="0016499A" w:rsidRPr="00803FDA" w:rsidRDefault="007F4D35" w:rsidP="001B5A25">
      <w:pPr>
        <w:spacing w:line="240" w:lineRule="exact"/>
        <w:ind w:left="360" w:hanging="360"/>
        <w:rPr>
          <w:rFonts w:ascii="Tahoma" w:eastAsia="PMingLiU" w:hAnsi="Tahoma" w:cs="Tahoma"/>
          <w:sz w:val="20"/>
          <w:szCs w:val="20"/>
          <w:lang w:eastAsia="zh-HK"/>
        </w:rPr>
      </w:pPr>
      <w:r w:rsidRPr="00803FDA">
        <w:rPr>
          <w:rFonts w:ascii="Segoe UI Symbol" w:eastAsia="MS Gothic" w:hAnsi="Segoe UI Symbol" w:cs="Segoe UI Symbol"/>
          <w:sz w:val="20"/>
          <w:szCs w:val="20"/>
        </w:rPr>
        <w:t>☐</w:t>
      </w:r>
      <w:r w:rsidR="0016499A" w:rsidRPr="00803FDA">
        <w:rPr>
          <w:rFonts w:ascii="Tahoma" w:hAnsi="Tahoma" w:cs="Tahoma"/>
          <w:sz w:val="20"/>
          <w:szCs w:val="20"/>
        </w:rPr>
        <w:t xml:space="preserve"> </w:t>
      </w:r>
      <w:r w:rsidR="001B5A25" w:rsidRPr="00883F50">
        <w:rPr>
          <w:rFonts w:ascii="Tahoma" w:hAnsi="Tahoma" w:cs="Tahoma"/>
          <w:sz w:val="20"/>
          <w:szCs w:val="20"/>
        </w:rPr>
        <w:tab/>
      </w:r>
      <w:proofErr w:type="gramStart"/>
      <w:r w:rsidR="0007541D" w:rsidRPr="00803FDA">
        <w:rPr>
          <w:rFonts w:ascii="Tahoma" w:eastAsia="PMingLiU" w:hAnsi="Tahoma" w:cs="Tahoma"/>
          <w:sz w:val="20"/>
          <w:szCs w:val="20"/>
          <w:lang w:eastAsia="zh-HK"/>
        </w:rPr>
        <w:t>A</w:t>
      </w:r>
      <w:proofErr w:type="gramEnd"/>
      <w:r w:rsidR="0007541D"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 report</w:t>
      </w:r>
      <w:r w:rsidR="002B754D" w:rsidRPr="00803FDA">
        <w:rPr>
          <w:rFonts w:ascii="Tahoma" w:eastAsia="PMingLiU" w:hAnsi="Tahoma" w:cs="Tahoma"/>
          <w:sz w:val="20"/>
          <w:szCs w:val="20"/>
          <w:lang w:eastAsia="zh-HK"/>
        </w:rPr>
        <w:t>, prepared by a suitably qualified person,</w:t>
      </w:r>
      <w:r w:rsidR="0007541D"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126EF2" w:rsidRPr="00883F50">
        <w:rPr>
          <w:rFonts w:ascii="Tahoma" w:eastAsia="PMingLiU" w:hAnsi="Tahoma" w:cs="Tahoma"/>
          <w:sz w:val="20"/>
          <w:szCs w:val="20"/>
          <w:lang w:eastAsia="zh-HK"/>
        </w:rPr>
        <w:t xml:space="preserve">that </w:t>
      </w:r>
      <w:r w:rsidR="0007541D"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explains and details the design team’s efforts in </w:t>
      </w:r>
      <w:r w:rsidR="00A535D2"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designing and providing quality leisure and </w:t>
      </w:r>
      <w:r w:rsidR="008B500D" w:rsidRPr="00824630">
        <w:rPr>
          <w:rFonts w:ascii="Tahoma" w:eastAsia="PMingLiU" w:hAnsi="Tahoma" w:cs="Tahoma"/>
          <w:sz w:val="20"/>
          <w:szCs w:val="20"/>
          <w:lang w:eastAsia="zh-HK"/>
        </w:rPr>
        <w:t>R</w:t>
      </w:r>
      <w:r w:rsidR="00A535D2" w:rsidRPr="00824630">
        <w:rPr>
          <w:rFonts w:ascii="Tahoma" w:eastAsia="PMingLiU" w:hAnsi="Tahoma" w:cs="Tahoma"/>
          <w:sz w:val="20"/>
          <w:szCs w:val="20"/>
          <w:lang w:eastAsia="zh-HK"/>
        </w:rPr>
        <w:t xml:space="preserve">ecreational </w:t>
      </w:r>
      <w:r w:rsidR="008B500D" w:rsidRPr="009834E1">
        <w:rPr>
          <w:rFonts w:ascii="Tahoma" w:eastAsia="PMingLiU" w:hAnsi="Tahoma" w:cs="Tahoma"/>
          <w:sz w:val="20"/>
          <w:szCs w:val="20"/>
          <w:lang w:eastAsia="zh-HK"/>
        </w:rPr>
        <w:t>O</w:t>
      </w:r>
      <w:r w:rsidR="00A535D2" w:rsidRPr="009834E1">
        <w:rPr>
          <w:rFonts w:ascii="Tahoma" w:eastAsia="PMingLiU" w:hAnsi="Tahoma" w:cs="Tahoma"/>
          <w:sz w:val="20"/>
          <w:szCs w:val="20"/>
          <w:lang w:eastAsia="zh-HK"/>
        </w:rPr>
        <w:t xml:space="preserve">pen </w:t>
      </w:r>
      <w:r w:rsidR="008B500D" w:rsidRPr="009834E1">
        <w:rPr>
          <w:rFonts w:ascii="Tahoma" w:eastAsia="PMingLiU" w:hAnsi="Tahoma" w:cs="Tahoma"/>
          <w:sz w:val="20"/>
          <w:szCs w:val="20"/>
          <w:lang w:eastAsia="zh-HK"/>
        </w:rPr>
        <w:t>S</w:t>
      </w:r>
      <w:r w:rsidR="00A535D2" w:rsidRPr="009834E1">
        <w:rPr>
          <w:rFonts w:ascii="Tahoma" w:eastAsia="PMingLiU" w:hAnsi="Tahoma" w:cs="Tahoma"/>
          <w:sz w:val="20"/>
          <w:szCs w:val="20"/>
          <w:lang w:eastAsia="zh-HK"/>
        </w:rPr>
        <w:t>pace</w:t>
      </w:r>
      <w:r w:rsidR="0007541D" w:rsidRPr="00824630">
        <w:rPr>
          <w:rFonts w:ascii="Tahoma" w:eastAsia="PMingLiU" w:hAnsi="Tahoma" w:cs="Tahoma"/>
          <w:sz w:val="20"/>
          <w:szCs w:val="20"/>
          <w:lang w:eastAsia="zh-HK"/>
        </w:rPr>
        <w:t xml:space="preserve"> associated</w:t>
      </w:r>
      <w:r w:rsidR="0007541D"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 with the above</w:t>
      </w:r>
      <w:r w:rsidR="00126EF2" w:rsidRPr="00883F50">
        <w:rPr>
          <w:rFonts w:ascii="Tahoma" w:eastAsia="PMingLiU" w:hAnsi="Tahoma" w:cs="Tahoma"/>
          <w:sz w:val="20"/>
          <w:szCs w:val="20"/>
          <w:lang w:eastAsia="zh-HK"/>
        </w:rPr>
        <w:t>-</w:t>
      </w:r>
      <w:r w:rsidR="0007541D"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mentioned </w:t>
      </w:r>
      <w:r w:rsidR="00726DED">
        <w:rPr>
          <w:rFonts w:ascii="Tahoma" w:eastAsia="PMingLiU" w:hAnsi="Tahoma" w:cs="Tahoma"/>
          <w:sz w:val="20"/>
          <w:szCs w:val="20"/>
          <w:lang w:eastAsia="zh-HK"/>
        </w:rPr>
        <w:t>criteria</w:t>
      </w:r>
      <w:r w:rsidR="00BC4B4B"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BC4B4B" w:rsidRPr="00803FDA">
        <w:rPr>
          <w:rFonts w:ascii="Tahoma" w:hAnsi="Tahoma" w:cs="Tahoma"/>
          <w:sz w:val="20"/>
          <w:szCs w:val="20"/>
        </w:rPr>
        <w:t>in accordance with the credit requirement of SA 7.</w:t>
      </w:r>
    </w:p>
    <w:p w14:paraId="2D54690B" w14:textId="527A87E0" w:rsidR="00CB3F32" w:rsidRPr="00803FDA" w:rsidRDefault="00CB3F32" w:rsidP="001B5A25">
      <w:pPr>
        <w:spacing w:line="240" w:lineRule="exact"/>
        <w:ind w:left="360" w:hanging="360"/>
        <w:rPr>
          <w:rFonts w:ascii="Tahoma" w:eastAsia="MS Gothic" w:hAnsi="Tahoma" w:cs="Tahoma"/>
          <w:sz w:val="20"/>
          <w:szCs w:val="20"/>
        </w:rPr>
      </w:pPr>
      <w:r w:rsidRPr="00803FDA">
        <w:rPr>
          <w:rFonts w:ascii="Segoe UI Symbol" w:eastAsia="MS Gothic" w:hAnsi="Segoe UI Symbol" w:cs="Segoe UI Symbol"/>
          <w:sz w:val="20"/>
          <w:szCs w:val="20"/>
        </w:rPr>
        <w:t>☐</w:t>
      </w:r>
      <w:r w:rsidRPr="00803FDA">
        <w:rPr>
          <w:rFonts w:ascii="Tahoma" w:eastAsia="MS Gothic" w:hAnsi="Tahoma" w:cs="Tahoma"/>
          <w:sz w:val="20"/>
          <w:szCs w:val="20"/>
        </w:rPr>
        <w:t xml:space="preserve"> </w:t>
      </w:r>
      <w:r w:rsidR="001B5A25" w:rsidRPr="00803FDA">
        <w:rPr>
          <w:rFonts w:ascii="Tahoma" w:eastAsia="MS Gothic" w:hAnsi="Tahoma" w:cs="Tahoma"/>
          <w:sz w:val="20"/>
          <w:szCs w:val="20"/>
        </w:rPr>
        <w:tab/>
      </w:r>
      <w:proofErr w:type="gramStart"/>
      <w:r w:rsidRPr="00803FDA">
        <w:rPr>
          <w:rFonts w:ascii="Tahoma" w:eastAsia="PMingLiU" w:hAnsi="Tahoma" w:cs="Tahoma"/>
          <w:sz w:val="20"/>
          <w:szCs w:val="20"/>
          <w:lang w:eastAsia="zh-HK"/>
        </w:rPr>
        <w:t>Other</w:t>
      </w:r>
      <w:proofErr w:type="gramEnd"/>
      <w:r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 suppo</w:t>
      </w:r>
      <w:r w:rsidR="00E72E55" w:rsidRPr="00803FDA">
        <w:rPr>
          <w:rFonts w:ascii="Tahoma" w:eastAsia="PMingLiU" w:hAnsi="Tahoma" w:cs="Tahoma"/>
          <w:sz w:val="20"/>
          <w:szCs w:val="20"/>
          <w:lang w:eastAsia="zh-HK"/>
        </w:rPr>
        <w:t xml:space="preserve">rting documents, please </w:t>
      </w:r>
      <w:r w:rsidR="008B500D" w:rsidRPr="00803FDA">
        <w:rPr>
          <w:rFonts w:ascii="Tahoma" w:eastAsia="PMingLiU" w:hAnsi="Tahoma" w:cs="Tahoma"/>
          <w:sz w:val="20"/>
          <w:szCs w:val="20"/>
          <w:lang w:eastAsia="zh-HK"/>
        </w:rPr>
        <w:t>specify</w:t>
      </w:r>
      <w:r w:rsidR="00B26631" w:rsidRPr="00883F50">
        <w:rPr>
          <w:rFonts w:ascii="Tahoma" w:eastAsia="PMingLiU" w:hAnsi="Tahoma" w:cs="Tahoma"/>
          <w:sz w:val="20"/>
          <w:szCs w:val="20"/>
          <w:lang w:eastAsia="zh-HK"/>
        </w:rPr>
        <w:t>.</w:t>
      </w:r>
    </w:p>
    <w:p w14:paraId="1A4E92A1" w14:textId="77777777" w:rsidR="00666DBD" w:rsidRPr="00803FDA" w:rsidRDefault="00CB3F32" w:rsidP="00DF3190">
      <w:pPr>
        <w:spacing w:line="240" w:lineRule="exact"/>
        <w:rPr>
          <w:rFonts w:ascii="Tahoma" w:hAnsi="Tahoma" w:cs="Tahoma"/>
          <w:b/>
          <w:sz w:val="20"/>
          <w:szCs w:val="20"/>
        </w:rPr>
      </w:pPr>
      <w:r w:rsidRPr="00803FDA">
        <w:rPr>
          <w:rStyle w:val="PlaceholderText"/>
          <w:rFonts w:ascii="Tahoma" w:hAnsi="Tahoma" w:cs="Tahoma"/>
          <w:sz w:val="20"/>
          <w:szCs w:val="20"/>
          <w:shd w:val="clear" w:color="auto" w:fill="D9D9D9"/>
        </w:rPr>
        <w:t>Describe and list other supporting documents.</w:t>
      </w:r>
      <w:bookmarkStart w:id="1" w:name="QuickMark"/>
      <w:bookmarkEnd w:id="1"/>
    </w:p>
    <w:sectPr w:rsidR="00666DBD" w:rsidRPr="00803FDA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A0F8DA" w14:textId="77777777" w:rsidR="008D501A" w:rsidRDefault="008D501A" w:rsidP="007C693F">
      <w:pPr>
        <w:spacing w:after="0" w:line="240" w:lineRule="auto"/>
      </w:pPr>
      <w:r>
        <w:separator/>
      </w:r>
    </w:p>
  </w:endnote>
  <w:endnote w:type="continuationSeparator" w:id="0">
    <w:p w14:paraId="370A5F65" w14:textId="77777777" w:rsidR="008D501A" w:rsidRDefault="008D501A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56E1D" w14:textId="77777777" w:rsidR="00095C17" w:rsidRPr="00803FDA" w:rsidRDefault="00095C17" w:rsidP="00666DBD">
    <w:pPr>
      <w:pStyle w:val="Footer"/>
      <w:jc w:val="right"/>
      <w:rPr>
        <w:rFonts w:ascii="Tahoma" w:hAnsi="Tahoma" w:cs="Tahoma"/>
      </w:rPr>
    </w:pPr>
    <w:r w:rsidRPr="00803FDA">
      <w:rPr>
        <w:rFonts w:ascii="Tahoma" w:hAnsi="Tahoma" w:cs="Tahoma"/>
      </w:rPr>
      <w:t xml:space="preserve">Page </w:t>
    </w:r>
    <w:r w:rsidR="001C71D2" w:rsidRPr="00803FDA">
      <w:rPr>
        <w:rFonts w:ascii="Tahoma" w:hAnsi="Tahoma" w:cs="Tahoma"/>
      </w:rPr>
      <w:fldChar w:fldCharType="begin"/>
    </w:r>
    <w:r w:rsidRPr="00803FDA">
      <w:rPr>
        <w:rFonts w:ascii="Tahoma" w:hAnsi="Tahoma" w:cs="Tahoma"/>
      </w:rPr>
      <w:instrText xml:space="preserve"> PAGE </w:instrText>
    </w:r>
    <w:r w:rsidR="001C71D2" w:rsidRPr="00803FDA">
      <w:rPr>
        <w:rFonts w:ascii="Tahoma" w:hAnsi="Tahoma" w:cs="Tahoma"/>
      </w:rPr>
      <w:fldChar w:fldCharType="separate"/>
    </w:r>
    <w:r w:rsidR="009834E1">
      <w:rPr>
        <w:rFonts w:ascii="Tahoma" w:hAnsi="Tahoma" w:cs="Tahoma"/>
        <w:noProof/>
      </w:rPr>
      <w:t>1</w:t>
    </w:r>
    <w:r w:rsidR="001C71D2" w:rsidRPr="00803FDA">
      <w:rPr>
        <w:rFonts w:ascii="Tahoma" w:hAnsi="Tahoma" w:cs="Tahoma"/>
      </w:rPr>
      <w:fldChar w:fldCharType="end"/>
    </w:r>
    <w:r w:rsidRPr="00803FDA">
      <w:rPr>
        <w:rFonts w:ascii="Tahoma" w:hAnsi="Tahoma" w:cs="Tahoma"/>
      </w:rPr>
      <w:t xml:space="preserve"> of </w:t>
    </w:r>
    <w:r w:rsidR="001C71D2" w:rsidRPr="00803FDA">
      <w:rPr>
        <w:rFonts w:ascii="Tahoma" w:hAnsi="Tahoma" w:cs="Tahoma"/>
      </w:rPr>
      <w:fldChar w:fldCharType="begin"/>
    </w:r>
    <w:r w:rsidRPr="00803FDA">
      <w:rPr>
        <w:rFonts w:ascii="Tahoma" w:hAnsi="Tahoma" w:cs="Tahoma"/>
      </w:rPr>
      <w:instrText xml:space="preserve"> NUMPAGES </w:instrText>
    </w:r>
    <w:r w:rsidR="001C71D2" w:rsidRPr="00803FDA">
      <w:rPr>
        <w:rFonts w:ascii="Tahoma" w:hAnsi="Tahoma" w:cs="Tahoma"/>
      </w:rPr>
      <w:fldChar w:fldCharType="separate"/>
    </w:r>
    <w:r w:rsidR="009834E1">
      <w:rPr>
        <w:rFonts w:ascii="Tahoma" w:hAnsi="Tahoma" w:cs="Tahoma"/>
        <w:noProof/>
      </w:rPr>
      <w:t>4</w:t>
    </w:r>
    <w:r w:rsidR="001C71D2" w:rsidRPr="00803FDA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AAEC5D" w14:textId="77777777" w:rsidR="008D501A" w:rsidRDefault="008D501A" w:rsidP="007C693F">
      <w:pPr>
        <w:spacing w:after="0" w:line="240" w:lineRule="auto"/>
      </w:pPr>
      <w:r>
        <w:separator/>
      </w:r>
    </w:p>
  </w:footnote>
  <w:footnote w:type="continuationSeparator" w:id="0">
    <w:p w14:paraId="75C6EF1A" w14:textId="77777777" w:rsidR="008D501A" w:rsidRDefault="008D501A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5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50"/>
      <w:gridCol w:w="2807"/>
      <w:gridCol w:w="4469"/>
    </w:tblGrid>
    <w:tr w:rsidR="00865ACD" w:rsidRPr="00074C1C" w14:paraId="1F960E6B" w14:textId="77777777" w:rsidTr="009834E1">
      <w:trPr>
        <w:trHeight w:val="260"/>
      </w:trPr>
      <w:tc>
        <w:tcPr>
          <w:tcW w:w="3250" w:type="dxa"/>
          <w:vMerge w:val="restart"/>
          <w:shd w:val="clear" w:color="auto" w:fill="auto"/>
        </w:tcPr>
        <w:p w14:paraId="36D27DA0" w14:textId="77777777" w:rsidR="00865ACD" w:rsidRPr="00470DCC" w:rsidRDefault="00865ACD" w:rsidP="00865AC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803FDA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504A385E" wp14:editId="4A615360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7" w:type="dxa"/>
          <w:vMerge w:val="restart"/>
          <w:shd w:val="clear" w:color="auto" w:fill="auto"/>
        </w:tcPr>
        <w:p w14:paraId="442A2330" w14:textId="77777777" w:rsidR="00865ACD" w:rsidRDefault="00865ACD" w:rsidP="00865AC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1F94CDE5" w14:textId="77777777" w:rsidR="00865ACD" w:rsidRDefault="00865ACD" w:rsidP="00865AC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 w:rsidRPr="00803FDA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12C872ED" wp14:editId="2EEDBAE7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AAB7B6C" w14:textId="77777777" w:rsidR="00865ACD" w:rsidRPr="0068606E" w:rsidRDefault="00865ACD" w:rsidP="00865ACD">
          <w:pPr>
            <w:rPr>
              <w:lang w:val="fr-FR"/>
            </w:rPr>
          </w:pPr>
        </w:p>
      </w:tc>
      <w:tc>
        <w:tcPr>
          <w:tcW w:w="4469" w:type="dxa"/>
          <w:shd w:val="clear" w:color="auto" w:fill="auto"/>
        </w:tcPr>
        <w:p w14:paraId="0FAA9EAD" w14:textId="77777777" w:rsidR="00865ACD" w:rsidRPr="00074C1C" w:rsidRDefault="00865ACD" w:rsidP="00865AC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865ACD" w:rsidRPr="00074C1C" w14:paraId="4E15B94F" w14:textId="77777777" w:rsidTr="009834E1">
      <w:trPr>
        <w:trHeight w:val="273"/>
      </w:trPr>
      <w:tc>
        <w:tcPr>
          <w:tcW w:w="3250" w:type="dxa"/>
          <w:vMerge/>
          <w:shd w:val="clear" w:color="auto" w:fill="auto"/>
        </w:tcPr>
        <w:p w14:paraId="5AB3E1DB" w14:textId="77777777" w:rsidR="00865ACD" w:rsidRPr="00A824A5" w:rsidRDefault="00865ACD" w:rsidP="00865AC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07" w:type="dxa"/>
          <w:vMerge/>
          <w:shd w:val="clear" w:color="auto" w:fill="auto"/>
        </w:tcPr>
        <w:p w14:paraId="41EC773C" w14:textId="77777777" w:rsidR="00865ACD" w:rsidRPr="00A824A5" w:rsidRDefault="00865ACD" w:rsidP="00865AC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469" w:type="dxa"/>
          <w:shd w:val="clear" w:color="auto" w:fill="auto"/>
        </w:tcPr>
        <w:p w14:paraId="27A7091F" w14:textId="2356BF57" w:rsidR="00865ACD" w:rsidRPr="00074C1C" w:rsidRDefault="00865ACD" w:rsidP="00865AC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>
            <w:rPr>
              <w:rFonts w:ascii="Tahoma" w:hAnsi="Tahoma" w:cs="Tahoma"/>
              <w:b/>
              <w:sz w:val="24"/>
              <w:szCs w:val="28"/>
            </w:rPr>
            <w:t>SA 7</w:t>
          </w:r>
        </w:p>
      </w:tc>
    </w:tr>
    <w:tr w:rsidR="00865ACD" w:rsidRPr="00074C1C" w14:paraId="67C6B8CA" w14:textId="77777777" w:rsidTr="009834E1">
      <w:trPr>
        <w:trHeight w:val="260"/>
      </w:trPr>
      <w:tc>
        <w:tcPr>
          <w:tcW w:w="3250" w:type="dxa"/>
          <w:vMerge/>
          <w:shd w:val="clear" w:color="auto" w:fill="auto"/>
        </w:tcPr>
        <w:p w14:paraId="3272FDBE" w14:textId="77777777" w:rsidR="00865ACD" w:rsidRPr="00470DCC" w:rsidRDefault="00865ACD" w:rsidP="00865AC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07" w:type="dxa"/>
          <w:vMerge/>
          <w:shd w:val="clear" w:color="auto" w:fill="auto"/>
        </w:tcPr>
        <w:p w14:paraId="007D2709" w14:textId="77777777" w:rsidR="00865ACD" w:rsidRPr="00470DCC" w:rsidRDefault="00865ACD" w:rsidP="00865AC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469" w:type="dxa"/>
          <w:shd w:val="clear" w:color="auto" w:fill="auto"/>
        </w:tcPr>
        <w:p w14:paraId="5C4F42E8" w14:textId="7C373E5C" w:rsidR="00865ACD" w:rsidRPr="00074C1C" w:rsidRDefault="00865ACD" w:rsidP="00865AC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>Quality Open Space</w:t>
          </w:r>
        </w:p>
      </w:tc>
    </w:tr>
    <w:tr w:rsidR="00865ACD" w:rsidRPr="00074C1C" w14:paraId="7E95B4E9" w14:textId="77777777" w:rsidTr="009834E1">
      <w:trPr>
        <w:trHeight w:val="681"/>
      </w:trPr>
      <w:tc>
        <w:tcPr>
          <w:tcW w:w="3250" w:type="dxa"/>
          <w:vMerge/>
          <w:shd w:val="clear" w:color="auto" w:fill="auto"/>
        </w:tcPr>
        <w:p w14:paraId="4DAC0203" w14:textId="77777777" w:rsidR="00865ACD" w:rsidRPr="00470DCC" w:rsidRDefault="00865ACD" w:rsidP="00865AC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07" w:type="dxa"/>
          <w:vMerge/>
          <w:shd w:val="clear" w:color="auto" w:fill="auto"/>
        </w:tcPr>
        <w:p w14:paraId="5AD604C1" w14:textId="77777777" w:rsidR="00865ACD" w:rsidRPr="00470DCC" w:rsidRDefault="00865ACD" w:rsidP="00865AC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469" w:type="dxa"/>
          <w:shd w:val="clear" w:color="auto" w:fill="auto"/>
        </w:tcPr>
        <w:p w14:paraId="5F814DE2" w14:textId="77777777" w:rsidR="00865ACD" w:rsidRPr="00074C1C" w:rsidRDefault="00865ACD" w:rsidP="00865AC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66A33B3F" w14:textId="77777777" w:rsidR="00095C17" w:rsidRPr="00B722CF" w:rsidRDefault="00095C17" w:rsidP="00CF70F9">
    <w:pPr>
      <w:pStyle w:val="Header"/>
      <w:jc w:val="right"/>
      <w:rPr>
        <w:rFonts w:cs="Calibri"/>
        <w:b/>
        <w:color w:val="595959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Ki Cheng">
    <w15:presenceInfo w15:providerId="AD" w15:userId="S-1-5-21-1996128739-2873752387-969590400-42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ocumentProtection w:edit="forms" w:formatting="1" w:enforcement="1" w:cryptProviderType="rsaFull" w:cryptAlgorithmClass="hash" w:cryptAlgorithmType="typeAny" w:cryptAlgorithmSid="4" w:cryptSpinCount="100000" w:hash="NTlWlPCnfDSyFZd2cIIU3wXoXYk=" w:salt="swhjsW/BUopJ/oq+5iqtWQ=="/>
  <w:defaultTabStop w:val="720"/>
  <w:doNotShadeFormData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22832"/>
    <w:rsid w:val="00063280"/>
    <w:rsid w:val="0007261A"/>
    <w:rsid w:val="0007541D"/>
    <w:rsid w:val="000923A5"/>
    <w:rsid w:val="00095C17"/>
    <w:rsid w:val="000C41E8"/>
    <w:rsid w:val="000C78E3"/>
    <w:rsid w:val="000E48FC"/>
    <w:rsid w:val="000F2115"/>
    <w:rsid w:val="0011367C"/>
    <w:rsid w:val="00126EF2"/>
    <w:rsid w:val="00143643"/>
    <w:rsid w:val="00157357"/>
    <w:rsid w:val="0016499A"/>
    <w:rsid w:val="001719C2"/>
    <w:rsid w:val="001B5A25"/>
    <w:rsid w:val="001C71D2"/>
    <w:rsid w:val="001D24FE"/>
    <w:rsid w:val="0026183D"/>
    <w:rsid w:val="00265931"/>
    <w:rsid w:val="002B02F9"/>
    <w:rsid w:val="002B754D"/>
    <w:rsid w:val="002C0C2C"/>
    <w:rsid w:val="002E0D82"/>
    <w:rsid w:val="003059A2"/>
    <w:rsid w:val="00352F55"/>
    <w:rsid w:val="00366584"/>
    <w:rsid w:val="0044380F"/>
    <w:rsid w:val="00453DD8"/>
    <w:rsid w:val="00464858"/>
    <w:rsid w:val="00483AF1"/>
    <w:rsid w:val="00485A95"/>
    <w:rsid w:val="004862A5"/>
    <w:rsid w:val="00497605"/>
    <w:rsid w:val="004A671F"/>
    <w:rsid w:val="004B203F"/>
    <w:rsid w:val="004C278A"/>
    <w:rsid w:val="004D09DE"/>
    <w:rsid w:val="004E7E84"/>
    <w:rsid w:val="00500344"/>
    <w:rsid w:val="00534A89"/>
    <w:rsid w:val="005651A7"/>
    <w:rsid w:val="00576910"/>
    <w:rsid w:val="00582523"/>
    <w:rsid w:val="005853E6"/>
    <w:rsid w:val="00591A0E"/>
    <w:rsid w:val="005A4F62"/>
    <w:rsid w:val="005A5855"/>
    <w:rsid w:val="005A5A06"/>
    <w:rsid w:val="005B1D8C"/>
    <w:rsid w:val="005B7C4F"/>
    <w:rsid w:val="005D56C3"/>
    <w:rsid w:val="005E03C9"/>
    <w:rsid w:val="005E7B01"/>
    <w:rsid w:val="0060719E"/>
    <w:rsid w:val="00611DDA"/>
    <w:rsid w:val="0062015F"/>
    <w:rsid w:val="00640F5D"/>
    <w:rsid w:val="00653483"/>
    <w:rsid w:val="00653894"/>
    <w:rsid w:val="00666DBD"/>
    <w:rsid w:val="006C3055"/>
    <w:rsid w:val="006C3D15"/>
    <w:rsid w:val="006F4FA5"/>
    <w:rsid w:val="00707DC6"/>
    <w:rsid w:val="00726DED"/>
    <w:rsid w:val="0074570E"/>
    <w:rsid w:val="00767A7E"/>
    <w:rsid w:val="00780BAD"/>
    <w:rsid w:val="007B6D9B"/>
    <w:rsid w:val="007B715A"/>
    <w:rsid w:val="007C693F"/>
    <w:rsid w:val="007E4D97"/>
    <w:rsid w:val="007F4D35"/>
    <w:rsid w:val="00803FDA"/>
    <w:rsid w:val="008119CA"/>
    <w:rsid w:val="0081713E"/>
    <w:rsid w:val="00824630"/>
    <w:rsid w:val="00865ACD"/>
    <w:rsid w:val="00883F50"/>
    <w:rsid w:val="008B10A3"/>
    <w:rsid w:val="008B500D"/>
    <w:rsid w:val="008D0181"/>
    <w:rsid w:val="008D501A"/>
    <w:rsid w:val="00901EBA"/>
    <w:rsid w:val="00905222"/>
    <w:rsid w:val="00915F16"/>
    <w:rsid w:val="00935B99"/>
    <w:rsid w:val="009375F0"/>
    <w:rsid w:val="009834E1"/>
    <w:rsid w:val="00996F36"/>
    <w:rsid w:val="009C7A69"/>
    <w:rsid w:val="00A031E0"/>
    <w:rsid w:val="00A05E32"/>
    <w:rsid w:val="00A40019"/>
    <w:rsid w:val="00A43BE1"/>
    <w:rsid w:val="00A535D2"/>
    <w:rsid w:val="00A81FBE"/>
    <w:rsid w:val="00A90B98"/>
    <w:rsid w:val="00A9238D"/>
    <w:rsid w:val="00A96EC5"/>
    <w:rsid w:val="00AB79FF"/>
    <w:rsid w:val="00AC2EE6"/>
    <w:rsid w:val="00B1137F"/>
    <w:rsid w:val="00B11FAB"/>
    <w:rsid w:val="00B25E4E"/>
    <w:rsid w:val="00B26631"/>
    <w:rsid w:val="00B31ED8"/>
    <w:rsid w:val="00B350DA"/>
    <w:rsid w:val="00B355DA"/>
    <w:rsid w:val="00B361C5"/>
    <w:rsid w:val="00B36D8B"/>
    <w:rsid w:val="00B452C0"/>
    <w:rsid w:val="00B509DF"/>
    <w:rsid w:val="00B51FE5"/>
    <w:rsid w:val="00B54661"/>
    <w:rsid w:val="00B722CF"/>
    <w:rsid w:val="00BA0787"/>
    <w:rsid w:val="00BC4B4B"/>
    <w:rsid w:val="00BD4720"/>
    <w:rsid w:val="00BF32F7"/>
    <w:rsid w:val="00C05FA2"/>
    <w:rsid w:val="00C060BA"/>
    <w:rsid w:val="00C1176C"/>
    <w:rsid w:val="00C535B3"/>
    <w:rsid w:val="00C83418"/>
    <w:rsid w:val="00C85FD8"/>
    <w:rsid w:val="00CB3F32"/>
    <w:rsid w:val="00CC6518"/>
    <w:rsid w:val="00CE34D8"/>
    <w:rsid w:val="00CF70F9"/>
    <w:rsid w:val="00D0177B"/>
    <w:rsid w:val="00D21B9C"/>
    <w:rsid w:val="00D421C2"/>
    <w:rsid w:val="00D70548"/>
    <w:rsid w:val="00DB33DA"/>
    <w:rsid w:val="00DB4C4B"/>
    <w:rsid w:val="00DB65A9"/>
    <w:rsid w:val="00DC6D78"/>
    <w:rsid w:val="00DD6069"/>
    <w:rsid w:val="00DD661C"/>
    <w:rsid w:val="00DE131E"/>
    <w:rsid w:val="00DE6DEC"/>
    <w:rsid w:val="00DF3190"/>
    <w:rsid w:val="00E1755E"/>
    <w:rsid w:val="00E3610B"/>
    <w:rsid w:val="00E51377"/>
    <w:rsid w:val="00E57B7E"/>
    <w:rsid w:val="00E72E55"/>
    <w:rsid w:val="00E74E16"/>
    <w:rsid w:val="00E81169"/>
    <w:rsid w:val="00E836EE"/>
    <w:rsid w:val="00E97155"/>
    <w:rsid w:val="00EA2F47"/>
    <w:rsid w:val="00EE7228"/>
    <w:rsid w:val="00EF7143"/>
    <w:rsid w:val="00F14781"/>
    <w:rsid w:val="00F30DCC"/>
    <w:rsid w:val="00F37AF5"/>
    <w:rsid w:val="00F434CB"/>
    <w:rsid w:val="00F70CB7"/>
    <w:rsid w:val="00FC516D"/>
    <w:rsid w:val="00FF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4D6F8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D2"/>
    <w:pPr>
      <w:spacing w:after="200" w:line="276" w:lineRule="auto"/>
    </w:pPr>
    <w:rPr>
      <w:sz w:val="22"/>
      <w:szCs w:val="22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="Calibri"/>
      <w:sz w:val="21"/>
      <w:lang w:eastAsia="ja-JP"/>
    </w:rPr>
  </w:style>
  <w:style w:type="character" w:customStyle="1" w:styleId="FooterChar">
    <w:name w:val="Footer Char"/>
    <w:link w:val="Footer"/>
    <w:uiPriority w:val="99"/>
    <w:rsid w:val="00AC2EE6"/>
    <w:rPr>
      <w:rFonts w:eastAsia="Calibr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uiPriority w:val="59"/>
    <w:rsid w:val="00B72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uiPriority w:val="1"/>
    <w:rsid w:val="00D21B9C"/>
    <w:rPr>
      <w:bdr w:val="none" w:sz="0" w:space="0" w:color="auto"/>
      <w:shd w:val="clear" w:color="auto" w:fill="D9D9D9"/>
    </w:rPr>
  </w:style>
  <w:style w:type="character" w:customStyle="1" w:styleId="Style2">
    <w:name w:val="Style2"/>
    <w:uiPriority w:val="1"/>
    <w:rsid w:val="00D21B9C"/>
    <w:rPr>
      <w:bdr w:val="none" w:sz="0" w:space="0" w:color="auto"/>
      <w:shd w:val="clear" w:color="auto" w:fill="D9D9D9"/>
    </w:rPr>
  </w:style>
  <w:style w:type="character" w:customStyle="1" w:styleId="Style3">
    <w:name w:val="Style3"/>
    <w:uiPriority w:val="1"/>
    <w:rsid w:val="00D21B9C"/>
    <w:rPr>
      <w:bdr w:val="none" w:sz="0" w:space="0" w:color="auto"/>
      <w:shd w:val="clear" w:color="auto" w:fill="D9D9D9"/>
    </w:rPr>
  </w:style>
  <w:style w:type="character" w:styleId="CommentReference">
    <w:name w:val="annotation reference"/>
    <w:basedOn w:val="DefaultParagraphFont"/>
    <w:uiPriority w:val="99"/>
    <w:semiHidden/>
    <w:unhideWhenUsed/>
    <w:rsid w:val="0049760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7605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7605"/>
    <w:rPr>
      <w:sz w:val="24"/>
      <w:szCs w:val="24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60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605"/>
    <w:rPr>
      <w:b/>
      <w:bCs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D2"/>
    <w:pPr>
      <w:spacing w:after="200" w:line="276" w:lineRule="auto"/>
    </w:pPr>
    <w:rPr>
      <w:sz w:val="22"/>
      <w:szCs w:val="22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="Calibri"/>
      <w:sz w:val="21"/>
      <w:lang w:eastAsia="ja-JP"/>
    </w:rPr>
  </w:style>
  <w:style w:type="character" w:customStyle="1" w:styleId="FooterChar">
    <w:name w:val="Footer Char"/>
    <w:link w:val="Footer"/>
    <w:uiPriority w:val="99"/>
    <w:rsid w:val="00AC2EE6"/>
    <w:rPr>
      <w:rFonts w:eastAsia="Calibr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uiPriority w:val="59"/>
    <w:rsid w:val="00B72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uiPriority w:val="1"/>
    <w:rsid w:val="00D21B9C"/>
    <w:rPr>
      <w:bdr w:val="none" w:sz="0" w:space="0" w:color="auto"/>
      <w:shd w:val="clear" w:color="auto" w:fill="D9D9D9"/>
    </w:rPr>
  </w:style>
  <w:style w:type="character" w:customStyle="1" w:styleId="Style2">
    <w:name w:val="Style2"/>
    <w:uiPriority w:val="1"/>
    <w:rsid w:val="00D21B9C"/>
    <w:rPr>
      <w:bdr w:val="none" w:sz="0" w:space="0" w:color="auto"/>
      <w:shd w:val="clear" w:color="auto" w:fill="D9D9D9"/>
    </w:rPr>
  </w:style>
  <w:style w:type="character" w:customStyle="1" w:styleId="Style3">
    <w:name w:val="Style3"/>
    <w:uiPriority w:val="1"/>
    <w:rsid w:val="00D21B9C"/>
    <w:rPr>
      <w:bdr w:val="none" w:sz="0" w:space="0" w:color="auto"/>
      <w:shd w:val="clear" w:color="auto" w:fill="D9D9D9"/>
    </w:rPr>
  </w:style>
  <w:style w:type="character" w:styleId="CommentReference">
    <w:name w:val="annotation reference"/>
    <w:basedOn w:val="DefaultParagraphFont"/>
    <w:uiPriority w:val="99"/>
    <w:semiHidden/>
    <w:unhideWhenUsed/>
    <w:rsid w:val="0049760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7605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7605"/>
    <w:rPr>
      <w:sz w:val="24"/>
      <w:szCs w:val="24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60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605"/>
    <w:rPr>
      <w:b/>
      <w:bCs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5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6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78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75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35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3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8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8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9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4BD7E-1947-4E9C-AFC6-C9274AE06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Gladys So</dc:creator>
  <cp:keywords/>
  <cp:lastModifiedBy>GLC Temp</cp:lastModifiedBy>
  <cp:revision>27</cp:revision>
  <dcterms:created xsi:type="dcterms:W3CDTF">2016-12-12T08:22:00Z</dcterms:created>
  <dcterms:modified xsi:type="dcterms:W3CDTF">2017-04-25T03:12:00Z</dcterms:modified>
</cp:coreProperties>
</file>